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6C" w:rsidRPr="003A6094" w:rsidRDefault="004F1A6C" w:rsidP="004F1A6C">
      <w:pPr>
        <w:jc w:val="center"/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Magyar nyelv tételek</w:t>
      </w: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Kommunikáció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kommunikációs folyamat tényezői és funkciói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Az emberi kommunikáció nem nyelvi jelei és kifejezőeszközei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tömegkommunikáció típusai – a nyomtatott sajtó műfajai</w:t>
      </w:r>
    </w:p>
    <w:p w:rsidR="004F1A6C" w:rsidRDefault="004F1A6C" w:rsidP="004F1A6C">
      <w:pPr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A magyar nyelv története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magyar nyelv történetének fő korszakai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nyelvtörténet forrásai: kézírásos és nyomtatott nyelvemlékek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nyelvújítás lényege és jelentősége</w:t>
      </w:r>
    </w:p>
    <w:p w:rsidR="004F1A6C" w:rsidRDefault="004F1A6C" w:rsidP="004F1A6C">
      <w:pPr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Ember és nyelvhasználat</w:t>
      </w:r>
    </w:p>
    <w:p w:rsidR="004F1A6C" w:rsidRPr="00843E5A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43E5A">
        <w:rPr>
          <w:rFonts w:ascii="Times New Roman" w:hAnsi="Times New Roman" w:cs="Times New Roman"/>
          <w:sz w:val="24"/>
        </w:rPr>
        <w:t>A jel, jelek, jelrendszerek a nyelvi és nem nyelvi közlésben</w:t>
      </w:r>
    </w:p>
    <w:p w:rsidR="004F1A6C" w:rsidRPr="00843E5A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43E5A">
        <w:rPr>
          <w:rFonts w:ascii="Times New Roman" w:hAnsi="Times New Roman" w:cs="Times New Roman"/>
          <w:sz w:val="24"/>
        </w:rPr>
        <w:t>Anyanyelvünk rétegződése – társadalmi nyelvváltozatok</w:t>
      </w:r>
    </w:p>
    <w:p w:rsidR="004F1A6C" w:rsidRPr="00843E5A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43E5A">
        <w:rPr>
          <w:rFonts w:ascii="Times New Roman" w:hAnsi="Times New Roman" w:cs="Times New Roman"/>
          <w:sz w:val="24"/>
        </w:rPr>
        <w:t>A mai magyar nyelvművelés</w:t>
      </w:r>
    </w:p>
    <w:p w:rsidR="004F1A6C" w:rsidRPr="00843E5A" w:rsidRDefault="004F1A6C" w:rsidP="004F1A6C">
      <w:pPr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  <w:szCs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  <w:szCs w:val="28"/>
        </w:rPr>
        <w:t>A nyelvi rendszer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hangkapcsolódási szabályosságok típusai és a helyesírás összefüggése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szószerkezet fogalma, a szintagmák típusai, szerepük a mondat felépítésében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mondat fogalma, a mondat szerkesztettség és mondatfajta szerinti típusai</w:t>
      </w:r>
    </w:p>
    <w:p w:rsidR="004F1A6C" w:rsidRDefault="004F1A6C" w:rsidP="004F1A6C">
      <w:pPr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A szöveg</w:t>
      </w:r>
      <w:bookmarkStart w:id="0" w:name="_GoBack"/>
      <w:bookmarkEnd w:id="0"/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szóbeli és írott szövegek szerepe, eltérő jegyei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szövegfonetikai eszközök és az írásjelek szerepe a szöveg értelmezésében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továbbtanulás</w:t>
      </w:r>
      <w:r>
        <w:rPr>
          <w:rFonts w:ascii="Times New Roman" w:hAnsi="Times New Roman" w:cs="Times New Roman"/>
          <w:sz w:val="24"/>
        </w:rPr>
        <w:t>hoz</w:t>
      </w:r>
      <w:r w:rsidRPr="003A6094">
        <w:rPr>
          <w:rFonts w:ascii="Times New Roman" w:hAnsi="Times New Roman" w:cs="Times New Roman"/>
          <w:sz w:val="24"/>
        </w:rPr>
        <w:t>, illetve a munka világában szükséges szövegtípusok</w:t>
      </w:r>
    </w:p>
    <w:p w:rsidR="004F1A6C" w:rsidRDefault="004F1A6C" w:rsidP="004F1A6C">
      <w:pPr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A retorika alapjai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beszéd felépítése, a beszéd megszerkesztésének menete az anyaggyűjtéstől a megszólalásig</w:t>
      </w:r>
    </w:p>
    <w:p w:rsidR="004F1A6C" w:rsidRPr="003A6094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94">
        <w:rPr>
          <w:rFonts w:ascii="Times New Roman" w:hAnsi="Times New Roman" w:cs="Times New Roman"/>
          <w:sz w:val="24"/>
        </w:rPr>
        <w:t>A szónoki beszéd fajtái (tanácsadó beszéd, törvényszéki beszéd, alkalmi beszéd) és jellemzői</w:t>
      </w:r>
    </w:p>
    <w:p w:rsidR="004F1A6C" w:rsidRDefault="004F1A6C" w:rsidP="004F1A6C">
      <w:pPr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Stílus és jelentés</w:t>
      </w:r>
    </w:p>
    <w:p w:rsidR="004F1A6C" w:rsidRPr="004F1A6C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F1A6C">
        <w:rPr>
          <w:rFonts w:ascii="Times New Roman" w:hAnsi="Times New Roman" w:cs="Times New Roman"/>
          <w:sz w:val="24"/>
        </w:rPr>
        <w:t>Szóképek: hasonlat, metafora, megszemélyesítés, szinesztézia, metonímia, szinekdoché; összetett szóképek: allegória, szimbólum felismerése, elemzése</w:t>
      </w:r>
    </w:p>
    <w:p w:rsidR="004F1A6C" w:rsidRDefault="004F1A6C" w:rsidP="004F1A6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F1A6C">
        <w:rPr>
          <w:rFonts w:ascii="Times New Roman" w:hAnsi="Times New Roman" w:cs="Times New Roman"/>
          <w:sz w:val="24"/>
        </w:rPr>
        <w:t>A tudományos és szakmai stílus sajátosságai</w:t>
      </w:r>
    </w:p>
    <w:p w:rsidR="00843E5A" w:rsidRDefault="00843E5A" w:rsidP="00843E5A">
      <w:pPr>
        <w:pStyle w:val="Listaszerbekezds"/>
        <w:rPr>
          <w:rFonts w:ascii="Times New Roman" w:hAnsi="Times New Roman" w:cs="Times New Roman"/>
          <w:sz w:val="24"/>
        </w:rPr>
      </w:pPr>
    </w:p>
    <w:p w:rsidR="00843E5A" w:rsidRDefault="00843E5A" w:rsidP="00843E5A">
      <w:pPr>
        <w:pStyle w:val="Listaszerbekezds"/>
        <w:rPr>
          <w:rFonts w:ascii="Times New Roman" w:hAnsi="Times New Roman" w:cs="Times New Roman"/>
          <w:sz w:val="24"/>
        </w:rPr>
      </w:pPr>
    </w:p>
    <w:p w:rsidR="004F1A6C" w:rsidRPr="003A6094" w:rsidRDefault="004F1A6C" w:rsidP="004F1A6C">
      <w:pPr>
        <w:pStyle w:val="Listaszerbekezds"/>
        <w:numPr>
          <w:ilvl w:val="0"/>
          <w:numId w:val="3"/>
        </w:numPr>
        <w:rPr>
          <w:rFonts w:ascii="Times New Roman félkövér" w:hAnsi="Times New Roman félkövér" w:cs="Times New Roman"/>
          <w:b/>
          <w:smallCaps/>
          <w:sz w:val="28"/>
        </w:rPr>
      </w:pPr>
      <w:r w:rsidRPr="003A6094">
        <w:rPr>
          <w:rFonts w:ascii="Times New Roman félkövér" w:hAnsi="Times New Roman félkövér" w:cs="Times New Roman"/>
          <w:b/>
          <w:smallCaps/>
          <w:sz w:val="28"/>
        </w:rPr>
        <w:t>Digitális kommunikáció</w:t>
      </w:r>
    </w:p>
    <w:p w:rsidR="00843E5A" w:rsidRPr="004463FB" w:rsidRDefault="004F1A6C" w:rsidP="004463F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</w:rPr>
        <w:t>Az információs társadalom hatása a nyelvhasználatra és a nyelvi érintkezésre</w:t>
      </w:r>
    </w:p>
    <w:sectPr w:rsidR="00843E5A" w:rsidRPr="004463FB" w:rsidSect="00843E5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F6"/>
    <w:multiLevelType w:val="hybridMultilevel"/>
    <w:tmpl w:val="A364E668"/>
    <w:lvl w:ilvl="0" w:tplc="A7A26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719"/>
    <w:multiLevelType w:val="hybridMultilevel"/>
    <w:tmpl w:val="80D04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7720"/>
    <w:multiLevelType w:val="hybridMultilevel"/>
    <w:tmpl w:val="42CA96EA"/>
    <w:lvl w:ilvl="0" w:tplc="74C2C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C10"/>
    <w:multiLevelType w:val="hybridMultilevel"/>
    <w:tmpl w:val="4BD46C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48A"/>
    <w:multiLevelType w:val="hybridMultilevel"/>
    <w:tmpl w:val="4094E5FC"/>
    <w:lvl w:ilvl="0" w:tplc="36B2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12D35"/>
    <w:multiLevelType w:val="hybridMultilevel"/>
    <w:tmpl w:val="851C1D6A"/>
    <w:lvl w:ilvl="0" w:tplc="FCD8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0E"/>
    <w:rsid w:val="004463FB"/>
    <w:rsid w:val="004F1A6C"/>
    <w:rsid w:val="00523943"/>
    <w:rsid w:val="007824B1"/>
    <w:rsid w:val="00843E5A"/>
    <w:rsid w:val="00B54B16"/>
    <w:rsid w:val="00D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CB35"/>
  <w15:chartTrackingRefBased/>
  <w15:docId w15:val="{49DD50CF-E4E8-4DDE-8D54-828970F6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Csorbane Marika</dc:creator>
  <cp:keywords/>
  <dc:description/>
  <cp:lastModifiedBy>Bodócsné Vinnai Klára</cp:lastModifiedBy>
  <cp:revision>3</cp:revision>
  <dcterms:created xsi:type="dcterms:W3CDTF">2025-04-30T10:50:00Z</dcterms:created>
  <dcterms:modified xsi:type="dcterms:W3CDTF">2025-05-03T10:08:00Z</dcterms:modified>
</cp:coreProperties>
</file>