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32" w:rsidRPr="002F4439" w:rsidRDefault="002F4439" w:rsidP="002F44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39">
        <w:rPr>
          <w:rFonts w:ascii="Times New Roman" w:hAnsi="Times New Roman" w:cs="Times New Roman"/>
          <w:b/>
          <w:sz w:val="24"/>
          <w:szCs w:val="24"/>
        </w:rPr>
        <w:t>JAVÍTÓVIZSGA TÉMAKÖRÖK</w:t>
      </w:r>
    </w:p>
    <w:p w:rsidR="002F4439" w:rsidRDefault="002F4439" w:rsidP="00D70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39">
        <w:rPr>
          <w:rFonts w:ascii="Times New Roman" w:hAnsi="Times New Roman" w:cs="Times New Roman"/>
          <w:b/>
          <w:sz w:val="24"/>
          <w:szCs w:val="24"/>
        </w:rPr>
        <w:t>MAGYAR NYELV ÉS IRODALOM</w:t>
      </w:r>
    </w:p>
    <w:p w:rsidR="002F4439" w:rsidRDefault="002F4439" w:rsidP="002F44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439" w:rsidRDefault="002F4439" w:rsidP="002F44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 nyelv</w:t>
      </w:r>
    </w:p>
    <w:p w:rsidR="002F4439" w:rsidRDefault="00527835" w:rsidP="005509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Nyelvtörténet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 magyar nyelv korszakai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after="0" w:line="36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Nyelvemlékek</w:t>
      </w:r>
      <w:r w:rsidR="00550999">
        <w:rPr>
          <w:rFonts w:ascii="Times New Roman" w:hAnsi="Times New Roman" w:cs="Times New Roman"/>
          <w:sz w:val="24"/>
          <w:szCs w:val="24"/>
        </w:rPr>
        <w:t xml:space="preserve"> (fogalma, csoportjai: szórványemlékek, kézzel írt és nyomtatott szövegemlékek)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Halotti beszéd és könyörgés, Ómagyar Mária-siralom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nyelvújítás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Nyelvváltozatok</w:t>
      </w:r>
      <w:r w:rsidR="00550999">
        <w:rPr>
          <w:rFonts w:ascii="Times New Roman" w:hAnsi="Times New Roman" w:cs="Times New Roman"/>
          <w:sz w:val="24"/>
          <w:szCs w:val="24"/>
        </w:rPr>
        <w:t xml:space="preserve"> (normatív, társadalmi és területi nyelvváltozatok)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Nyelvművelés </w:t>
      </w:r>
      <w:r w:rsidR="00550999">
        <w:rPr>
          <w:rFonts w:ascii="Times New Roman" w:hAnsi="Times New Roman" w:cs="Times New Roman"/>
          <w:sz w:val="24"/>
          <w:szCs w:val="24"/>
        </w:rPr>
        <w:t xml:space="preserve">régen és </w:t>
      </w:r>
      <w:r w:rsidR="00E13F21">
        <w:rPr>
          <w:rFonts w:ascii="Times New Roman" w:hAnsi="Times New Roman" w:cs="Times New Roman"/>
          <w:sz w:val="24"/>
          <w:szCs w:val="24"/>
        </w:rPr>
        <w:t>ma</w:t>
      </w:r>
    </w:p>
    <w:p w:rsidR="00527835" w:rsidRPr="00550999" w:rsidRDefault="00527835" w:rsidP="005509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0999">
        <w:rPr>
          <w:rFonts w:ascii="Times New Roman" w:hAnsi="Times New Roman" w:cs="Times New Roman"/>
          <w:b/>
          <w:sz w:val="24"/>
          <w:szCs w:val="24"/>
        </w:rPr>
        <w:t>Irodalom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Jókai Mór pályaképe, </w:t>
      </w:r>
      <w:r w:rsidRPr="00EA37B9">
        <w:rPr>
          <w:rFonts w:ascii="Times New Roman" w:hAnsi="Times New Roman" w:cs="Times New Roman"/>
          <w:i/>
          <w:sz w:val="24"/>
          <w:szCs w:val="24"/>
        </w:rPr>
        <w:t>Az arany ember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realizmus történelmi háttere, a realista stílus sajátosságai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orosz realizmus (Gogol: </w:t>
      </w:r>
      <w:r w:rsidRPr="00EA37B9">
        <w:rPr>
          <w:rFonts w:ascii="Times New Roman" w:hAnsi="Times New Roman" w:cs="Times New Roman"/>
          <w:i/>
          <w:sz w:val="24"/>
          <w:szCs w:val="24"/>
        </w:rPr>
        <w:t>A köpönyeg</w:t>
      </w:r>
      <w:r>
        <w:rPr>
          <w:rFonts w:ascii="Times New Roman" w:hAnsi="Times New Roman" w:cs="Times New Roman"/>
          <w:sz w:val="24"/>
          <w:szCs w:val="24"/>
        </w:rPr>
        <w:t xml:space="preserve">; Csehov: </w:t>
      </w:r>
      <w:r w:rsidRPr="00EA37B9">
        <w:rPr>
          <w:rFonts w:ascii="Times New Roman" w:hAnsi="Times New Roman" w:cs="Times New Roman"/>
          <w:i/>
          <w:sz w:val="24"/>
          <w:szCs w:val="24"/>
        </w:rPr>
        <w:t>A csinovnyik halála</w:t>
      </w:r>
      <w:r>
        <w:rPr>
          <w:rFonts w:ascii="Times New Roman" w:hAnsi="Times New Roman" w:cs="Times New Roman"/>
          <w:sz w:val="24"/>
          <w:szCs w:val="24"/>
        </w:rPr>
        <w:t xml:space="preserve">; Tolsztoj: </w:t>
      </w:r>
      <w:r w:rsidRPr="00EA37B9">
        <w:rPr>
          <w:rFonts w:ascii="Times New Roman" w:hAnsi="Times New Roman" w:cs="Times New Roman"/>
          <w:i/>
          <w:sz w:val="24"/>
          <w:szCs w:val="24"/>
        </w:rPr>
        <w:t>Iván Iljics halála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klasszikus modernség irodalma, a XIX. század stílusirányzatai (impresszionizmus, naturalizmus, szecesszió, szimbolizmus)</w:t>
      </w:r>
    </w:p>
    <w:p w:rsidR="00527835" w:rsidRDefault="0052783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francia szimbolizmus; Baudelai</w:t>
      </w:r>
      <w:r w:rsidR="00CA52DC">
        <w:rPr>
          <w:rFonts w:ascii="Times New Roman" w:hAnsi="Times New Roman" w:cs="Times New Roman"/>
          <w:sz w:val="24"/>
          <w:szCs w:val="24"/>
        </w:rPr>
        <w:t xml:space="preserve">re, Verlaine, Rimbaud költészetének bemutatása a tanult versek alapján; Baudelaire: </w:t>
      </w:r>
      <w:r w:rsidR="00CA52DC" w:rsidRPr="00CA52DC">
        <w:rPr>
          <w:rFonts w:ascii="Times New Roman" w:hAnsi="Times New Roman" w:cs="Times New Roman"/>
          <w:i/>
          <w:sz w:val="24"/>
          <w:szCs w:val="24"/>
        </w:rPr>
        <w:t>Az albatrosz, Egy dög</w:t>
      </w:r>
      <w:r w:rsidR="00CA52DC">
        <w:rPr>
          <w:rFonts w:ascii="Times New Roman" w:hAnsi="Times New Roman" w:cs="Times New Roman"/>
          <w:sz w:val="24"/>
          <w:szCs w:val="24"/>
        </w:rPr>
        <w:t xml:space="preserve">; Verlaine: </w:t>
      </w:r>
      <w:r w:rsidR="00CA52DC" w:rsidRPr="00CA52DC">
        <w:rPr>
          <w:rFonts w:ascii="Times New Roman" w:hAnsi="Times New Roman" w:cs="Times New Roman"/>
          <w:i/>
          <w:sz w:val="24"/>
          <w:szCs w:val="24"/>
        </w:rPr>
        <w:t>Őszi chanson, Költészettan</w:t>
      </w:r>
      <w:r w:rsidR="00CA52DC">
        <w:rPr>
          <w:rFonts w:ascii="Times New Roman" w:hAnsi="Times New Roman" w:cs="Times New Roman"/>
          <w:sz w:val="24"/>
          <w:szCs w:val="24"/>
        </w:rPr>
        <w:t xml:space="preserve">; Rimbaud: </w:t>
      </w:r>
      <w:r w:rsidR="00CA52DC" w:rsidRPr="00CA52DC">
        <w:rPr>
          <w:rFonts w:ascii="Times New Roman" w:hAnsi="Times New Roman" w:cs="Times New Roman"/>
          <w:i/>
          <w:sz w:val="24"/>
          <w:szCs w:val="24"/>
        </w:rPr>
        <w:t>A magánhangzók szonettje</w:t>
      </w:r>
    </w:p>
    <w:p w:rsidR="00550999" w:rsidRDefault="00550999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XIX. század magyar irodalma</w:t>
      </w:r>
      <w:r w:rsidR="008F35C6">
        <w:rPr>
          <w:rFonts w:ascii="Times New Roman" w:hAnsi="Times New Roman" w:cs="Times New Roman"/>
          <w:sz w:val="24"/>
          <w:szCs w:val="24"/>
        </w:rPr>
        <w:t xml:space="preserve"> – bevezetés</w:t>
      </w:r>
    </w:p>
    <w:p w:rsidR="008F35C6" w:rsidRDefault="008F35C6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Arany János pályaképe; </w:t>
      </w:r>
      <w:r w:rsidRPr="00EA37B9">
        <w:rPr>
          <w:rFonts w:ascii="Times New Roman" w:hAnsi="Times New Roman" w:cs="Times New Roman"/>
          <w:i/>
          <w:sz w:val="24"/>
          <w:szCs w:val="24"/>
        </w:rPr>
        <w:t xml:space="preserve">Toldi estéje, </w:t>
      </w:r>
      <w:proofErr w:type="spellStart"/>
      <w:r w:rsidRPr="00EA37B9">
        <w:rPr>
          <w:rFonts w:ascii="Times New Roman" w:hAnsi="Times New Roman" w:cs="Times New Roman"/>
          <w:i/>
          <w:sz w:val="24"/>
          <w:szCs w:val="24"/>
        </w:rPr>
        <w:t>Letészem</w:t>
      </w:r>
      <w:proofErr w:type="spellEnd"/>
      <w:r w:rsidRPr="00EA37B9">
        <w:rPr>
          <w:rFonts w:ascii="Times New Roman" w:hAnsi="Times New Roman" w:cs="Times New Roman"/>
          <w:i/>
          <w:sz w:val="24"/>
          <w:szCs w:val="24"/>
        </w:rPr>
        <w:t xml:space="preserve"> a lantot</w:t>
      </w:r>
      <w:r>
        <w:rPr>
          <w:rFonts w:ascii="Times New Roman" w:hAnsi="Times New Roman" w:cs="Times New Roman"/>
          <w:sz w:val="24"/>
          <w:szCs w:val="24"/>
        </w:rPr>
        <w:t xml:space="preserve">, a nagykőrösi korszak balladái: </w:t>
      </w:r>
      <w:r w:rsidRPr="00EA37B9">
        <w:rPr>
          <w:rFonts w:ascii="Times New Roman" w:hAnsi="Times New Roman" w:cs="Times New Roman"/>
          <w:i/>
          <w:sz w:val="24"/>
          <w:szCs w:val="24"/>
        </w:rPr>
        <w:t>Ágnes asszony</w:t>
      </w:r>
      <w:r>
        <w:rPr>
          <w:rFonts w:ascii="Times New Roman" w:hAnsi="Times New Roman" w:cs="Times New Roman"/>
          <w:sz w:val="24"/>
          <w:szCs w:val="24"/>
        </w:rPr>
        <w:t xml:space="preserve">; az Őszikék balladái: </w:t>
      </w:r>
      <w:r w:rsidRPr="00EA37B9">
        <w:rPr>
          <w:rFonts w:ascii="Times New Roman" w:hAnsi="Times New Roman" w:cs="Times New Roman"/>
          <w:i/>
          <w:sz w:val="24"/>
          <w:szCs w:val="24"/>
        </w:rPr>
        <w:t>Tetemre hívás; Epilógus</w:t>
      </w:r>
    </w:p>
    <w:p w:rsidR="008F35C6" w:rsidRDefault="008F35C6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Madách Imre: </w:t>
      </w:r>
      <w:r w:rsidRPr="00EA37B9">
        <w:rPr>
          <w:rFonts w:ascii="Times New Roman" w:hAnsi="Times New Roman" w:cs="Times New Roman"/>
          <w:i/>
          <w:sz w:val="24"/>
          <w:szCs w:val="24"/>
        </w:rPr>
        <w:t>Az ember tragédiája</w:t>
      </w:r>
    </w:p>
    <w:p w:rsidR="008F35C6" w:rsidRPr="00EA37B9" w:rsidRDefault="008F35C6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Mikszáth Kálmán pályaképe, parasztábr</w:t>
      </w:r>
      <w:r w:rsidR="00732755">
        <w:rPr>
          <w:rFonts w:ascii="Times New Roman" w:hAnsi="Times New Roman" w:cs="Times New Roman"/>
          <w:sz w:val="24"/>
          <w:szCs w:val="24"/>
        </w:rPr>
        <w:t xml:space="preserve">ázolása; A tót atyafiak kötet – </w:t>
      </w:r>
      <w:r w:rsidR="00732755" w:rsidRPr="00EA37B9">
        <w:rPr>
          <w:rFonts w:ascii="Times New Roman" w:hAnsi="Times New Roman" w:cs="Times New Roman"/>
          <w:i/>
          <w:sz w:val="24"/>
          <w:szCs w:val="24"/>
        </w:rPr>
        <w:t>Az a fekete folt</w:t>
      </w:r>
      <w:r w:rsidR="00732755">
        <w:rPr>
          <w:rFonts w:ascii="Times New Roman" w:hAnsi="Times New Roman" w:cs="Times New Roman"/>
          <w:sz w:val="24"/>
          <w:szCs w:val="24"/>
        </w:rPr>
        <w:t xml:space="preserve">; A jó palócok kötet: </w:t>
      </w:r>
      <w:r w:rsidR="00732755" w:rsidRPr="00EA37B9">
        <w:rPr>
          <w:rFonts w:ascii="Times New Roman" w:hAnsi="Times New Roman" w:cs="Times New Roman"/>
          <w:i/>
          <w:sz w:val="24"/>
          <w:szCs w:val="24"/>
        </w:rPr>
        <w:t>Bede Anna tartozása, Tímár Zsófi özvegysége; Beszterce ostroma</w:t>
      </w:r>
    </w:p>
    <w:p w:rsidR="00732755" w:rsidRDefault="0073275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XX. század első felének irodalmi élete; A Nyugat folyóirat</w:t>
      </w:r>
    </w:p>
    <w:p w:rsidR="00732755" w:rsidRDefault="00732755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Ady Endre pályaképe; </w:t>
      </w:r>
      <w:proofErr w:type="spellStart"/>
      <w:r w:rsidRPr="00EA37B9">
        <w:rPr>
          <w:rFonts w:ascii="Times New Roman" w:hAnsi="Times New Roman" w:cs="Times New Roman"/>
          <w:i/>
          <w:sz w:val="24"/>
          <w:szCs w:val="24"/>
        </w:rPr>
        <w:t>Góg</w:t>
      </w:r>
      <w:proofErr w:type="spellEnd"/>
      <w:r w:rsidRPr="00EA37B9">
        <w:rPr>
          <w:rFonts w:ascii="Times New Roman" w:hAnsi="Times New Roman" w:cs="Times New Roman"/>
          <w:i/>
          <w:sz w:val="24"/>
          <w:szCs w:val="24"/>
        </w:rPr>
        <w:t xml:space="preserve"> és Magóg fia vagyok én</w:t>
      </w:r>
      <w:r>
        <w:rPr>
          <w:rFonts w:ascii="Times New Roman" w:hAnsi="Times New Roman" w:cs="Times New Roman"/>
          <w:sz w:val="24"/>
          <w:szCs w:val="24"/>
        </w:rPr>
        <w:t>; Szerelmi költészete: Léda- és Csinszka-versek</w:t>
      </w:r>
      <w:r w:rsidR="00EA37B9">
        <w:rPr>
          <w:rFonts w:ascii="Times New Roman" w:hAnsi="Times New Roman" w:cs="Times New Roman"/>
          <w:sz w:val="24"/>
          <w:szCs w:val="24"/>
        </w:rPr>
        <w:t xml:space="preserve">: </w:t>
      </w:r>
      <w:r w:rsidR="00EA37B9" w:rsidRPr="00EA37B9">
        <w:rPr>
          <w:rFonts w:ascii="Times New Roman" w:hAnsi="Times New Roman" w:cs="Times New Roman"/>
          <w:i/>
          <w:sz w:val="24"/>
          <w:szCs w:val="24"/>
        </w:rPr>
        <w:t xml:space="preserve">Héja-nász az avaron, </w:t>
      </w:r>
      <w:proofErr w:type="spellStart"/>
      <w:r w:rsidR="00EA37B9" w:rsidRPr="00EA37B9">
        <w:rPr>
          <w:rFonts w:ascii="Times New Roman" w:hAnsi="Times New Roman" w:cs="Times New Roman"/>
          <w:i/>
          <w:sz w:val="24"/>
          <w:szCs w:val="24"/>
        </w:rPr>
        <w:t>Őrizem</w:t>
      </w:r>
      <w:proofErr w:type="spellEnd"/>
      <w:r w:rsidR="00EA37B9" w:rsidRPr="00EA37B9">
        <w:rPr>
          <w:rFonts w:ascii="Times New Roman" w:hAnsi="Times New Roman" w:cs="Times New Roman"/>
          <w:i/>
          <w:sz w:val="24"/>
          <w:szCs w:val="24"/>
        </w:rPr>
        <w:t xml:space="preserve"> a szemed</w:t>
      </w:r>
      <w:r w:rsidR="00EA37B9">
        <w:rPr>
          <w:rFonts w:ascii="Times New Roman" w:hAnsi="Times New Roman" w:cs="Times New Roman"/>
          <w:sz w:val="24"/>
          <w:szCs w:val="24"/>
        </w:rPr>
        <w:t xml:space="preserve">; Létharc versek: </w:t>
      </w:r>
      <w:r w:rsidR="00EA37B9" w:rsidRPr="00EA37B9">
        <w:rPr>
          <w:rFonts w:ascii="Times New Roman" w:hAnsi="Times New Roman" w:cs="Times New Roman"/>
          <w:i/>
          <w:sz w:val="24"/>
          <w:szCs w:val="24"/>
        </w:rPr>
        <w:t>Harc a Nagyúrral, Kocsi-út az éjszakába</w:t>
      </w:r>
      <w:r w:rsidR="00EA37B9">
        <w:rPr>
          <w:rFonts w:ascii="Times New Roman" w:hAnsi="Times New Roman" w:cs="Times New Roman"/>
          <w:sz w:val="24"/>
          <w:szCs w:val="24"/>
        </w:rPr>
        <w:t xml:space="preserve">; Halál-versek: </w:t>
      </w:r>
      <w:r w:rsidR="00EA37B9" w:rsidRPr="00EA37B9">
        <w:rPr>
          <w:rFonts w:ascii="Times New Roman" w:hAnsi="Times New Roman" w:cs="Times New Roman"/>
          <w:i/>
          <w:sz w:val="24"/>
          <w:szCs w:val="24"/>
        </w:rPr>
        <w:t>Párisban járt az Ősz</w:t>
      </w:r>
      <w:r w:rsidR="00EA37B9">
        <w:rPr>
          <w:rFonts w:ascii="Times New Roman" w:hAnsi="Times New Roman" w:cs="Times New Roman"/>
          <w:sz w:val="24"/>
          <w:szCs w:val="24"/>
        </w:rPr>
        <w:t xml:space="preserve">; Istenes versek: </w:t>
      </w:r>
      <w:r w:rsidR="00EA37B9" w:rsidRPr="00EA37B9">
        <w:rPr>
          <w:rFonts w:ascii="Times New Roman" w:hAnsi="Times New Roman" w:cs="Times New Roman"/>
          <w:i/>
          <w:sz w:val="24"/>
          <w:szCs w:val="24"/>
        </w:rPr>
        <w:t>A Sion-hegy alatt;</w:t>
      </w:r>
      <w:r w:rsidR="00EA37B9">
        <w:rPr>
          <w:rFonts w:ascii="Times New Roman" w:hAnsi="Times New Roman" w:cs="Times New Roman"/>
          <w:sz w:val="24"/>
          <w:szCs w:val="24"/>
        </w:rPr>
        <w:t xml:space="preserve"> Világháborús költészete: </w:t>
      </w:r>
      <w:r w:rsidR="00EA37B9" w:rsidRPr="00EA37B9">
        <w:rPr>
          <w:rFonts w:ascii="Times New Roman" w:hAnsi="Times New Roman" w:cs="Times New Roman"/>
          <w:i/>
          <w:sz w:val="24"/>
          <w:szCs w:val="24"/>
        </w:rPr>
        <w:t>Emlékezés egy nyár-éjszakára</w:t>
      </w:r>
    </w:p>
    <w:p w:rsidR="00EA37B9" w:rsidRPr="00E13F21" w:rsidRDefault="00EA37B9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Babits Mihály életműve; Költészeti programja: </w:t>
      </w:r>
      <w:r w:rsidRPr="00E13F2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E13F21">
        <w:rPr>
          <w:rFonts w:ascii="Times New Roman" w:hAnsi="Times New Roman" w:cs="Times New Roman"/>
          <w:i/>
          <w:sz w:val="24"/>
          <w:szCs w:val="24"/>
        </w:rPr>
        <w:t>Horatium</w:t>
      </w:r>
      <w:proofErr w:type="spellEnd"/>
      <w:r w:rsidRPr="00E13F21">
        <w:rPr>
          <w:rFonts w:ascii="Times New Roman" w:hAnsi="Times New Roman" w:cs="Times New Roman"/>
          <w:i/>
          <w:sz w:val="24"/>
          <w:szCs w:val="24"/>
        </w:rPr>
        <w:t xml:space="preserve">, A lírikus </w:t>
      </w:r>
      <w:proofErr w:type="spellStart"/>
      <w:r w:rsidRPr="00E13F21">
        <w:rPr>
          <w:rFonts w:ascii="Times New Roman" w:hAnsi="Times New Roman" w:cs="Times New Roman"/>
          <w:i/>
          <w:sz w:val="24"/>
          <w:szCs w:val="24"/>
        </w:rPr>
        <w:t>epilógja</w:t>
      </w:r>
      <w:proofErr w:type="spellEnd"/>
      <w:r w:rsidRPr="00E13F21">
        <w:rPr>
          <w:rFonts w:ascii="Times New Roman" w:hAnsi="Times New Roman" w:cs="Times New Roman"/>
          <w:i/>
          <w:sz w:val="24"/>
          <w:szCs w:val="24"/>
        </w:rPr>
        <w:t>; Jónás könyve, Jónás imája</w:t>
      </w:r>
      <w:r w:rsidR="00CA52DC">
        <w:rPr>
          <w:rFonts w:ascii="Times New Roman" w:hAnsi="Times New Roman" w:cs="Times New Roman"/>
          <w:i/>
          <w:sz w:val="24"/>
          <w:szCs w:val="24"/>
        </w:rPr>
        <w:t>; Ősz és tavasz között</w:t>
      </w:r>
    </w:p>
    <w:p w:rsidR="00EA37B9" w:rsidRDefault="00EA37B9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Kosztolányi Dezső pályaképe; </w:t>
      </w:r>
      <w:r w:rsidRPr="00E13F21">
        <w:rPr>
          <w:rFonts w:ascii="Times New Roman" w:hAnsi="Times New Roman" w:cs="Times New Roman"/>
          <w:i/>
          <w:sz w:val="24"/>
          <w:szCs w:val="24"/>
        </w:rPr>
        <w:t>A szegény kisgyermek panaszai, Halotti beszéd, Hajnali részegség</w:t>
      </w:r>
      <w:r w:rsidR="00E13F21" w:rsidRPr="00E13F21">
        <w:rPr>
          <w:rFonts w:ascii="Times New Roman" w:hAnsi="Times New Roman" w:cs="Times New Roman"/>
          <w:i/>
          <w:sz w:val="24"/>
          <w:szCs w:val="24"/>
        </w:rPr>
        <w:t>; Édes Anna; Esti Kornél-novellák</w:t>
      </w:r>
    </w:p>
    <w:p w:rsidR="00E13F21" w:rsidRDefault="00E13F21" w:rsidP="00550999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Móricz Zsigmond pályaképe, újszerű parasztábrázolása; </w:t>
      </w:r>
      <w:r w:rsidRPr="00E13F21">
        <w:rPr>
          <w:rFonts w:ascii="Times New Roman" w:hAnsi="Times New Roman" w:cs="Times New Roman"/>
          <w:i/>
          <w:sz w:val="24"/>
          <w:szCs w:val="24"/>
        </w:rPr>
        <w:t>Tragédia, Barbárok</w:t>
      </w:r>
    </w:p>
    <w:p w:rsidR="00EF0AEC" w:rsidRDefault="00EF0AEC" w:rsidP="00E13F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3F21" w:rsidRDefault="00E13F21" w:rsidP="00E13F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MEMORITEREK:</w:t>
      </w:r>
    </w:p>
    <w:p w:rsidR="00E13F21" w:rsidRDefault="00E13F21" w:rsidP="00E13F2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János: Toldi estéje I. ének 1. versszak, VI. ének 28. versszak</w:t>
      </w:r>
    </w:p>
    <w:p w:rsidR="00E13F21" w:rsidRDefault="00E13F21" w:rsidP="00E13F2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János: egy szabadon választott nagykőrösi ballada</w:t>
      </w:r>
    </w:p>
    <w:p w:rsidR="00E13F21" w:rsidRDefault="00E13F21" w:rsidP="00E13F2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János: Epilógus</w:t>
      </w:r>
      <w:r w:rsidR="00BC3FEE">
        <w:rPr>
          <w:rFonts w:ascii="Times New Roman" w:hAnsi="Times New Roman" w:cs="Times New Roman"/>
          <w:sz w:val="24"/>
          <w:szCs w:val="24"/>
        </w:rPr>
        <w:t xml:space="preserve"> (1., 6. és 15. versszak)</w:t>
      </w:r>
    </w:p>
    <w:p w:rsidR="00E13F21" w:rsidRDefault="00E13F21" w:rsidP="00E13F2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Ady Endre: </w:t>
      </w:r>
      <w:proofErr w:type="spellStart"/>
      <w:r>
        <w:rPr>
          <w:rFonts w:ascii="Times New Roman" w:hAnsi="Times New Roman" w:cs="Times New Roman"/>
          <w:sz w:val="24"/>
          <w:szCs w:val="24"/>
        </w:rPr>
        <w:t>Góg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Magóg fia vagyok én; Kocsi-út az éjszakában</w:t>
      </w:r>
    </w:p>
    <w:p w:rsidR="002948D9" w:rsidRDefault="002948D9" w:rsidP="00E13F2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Babits Mihály: A lírikus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epilógja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versszak; Jónás imája</w:t>
      </w:r>
    </w:p>
    <w:p w:rsidR="002948D9" w:rsidRDefault="002948D9" w:rsidP="00E13F21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Kosztolányi Dezső: Hajnali részegség</w:t>
      </w:r>
      <w:r w:rsidR="00214B9B">
        <w:rPr>
          <w:rFonts w:ascii="Times New Roman" w:hAnsi="Times New Roman" w:cs="Times New Roman"/>
          <w:sz w:val="24"/>
          <w:szCs w:val="24"/>
        </w:rPr>
        <w:t xml:space="preserve"> (utolsó tíz és fél sor)</w:t>
      </w:r>
    </w:p>
    <w:p w:rsidR="00BC3FEE" w:rsidRDefault="00BC3FEE" w:rsidP="00BC3F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memoriterek megtalálhatók a </w:t>
      </w:r>
      <w:r w:rsidR="00EF0AEC">
        <w:rPr>
          <w:rFonts w:ascii="Times New Roman" w:hAnsi="Times New Roman" w:cs="Times New Roman"/>
          <w:sz w:val="24"/>
          <w:szCs w:val="24"/>
        </w:rPr>
        <w:t xml:space="preserve">11. osztályos </w:t>
      </w:r>
      <w:r>
        <w:rPr>
          <w:rFonts w:ascii="Times New Roman" w:hAnsi="Times New Roman" w:cs="Times New Roman"/>
          <w:sz w:val="24"/>
          <w:szCs w:val="24"/>
        </w:rPr>
        <w:t xml:space="preserve">szöveggyűjteményben. </w:t>
      </w:r>
    </w:p>
    <w:p w:rsidR="00BC3FEE" w:rsidRDefault="00BC3FEE" w:rsidP="00BC3F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Arany János: Toldi estéje c. művéből a két versszak:</w:t>
      </w:r>
    </w:p>
    <w:p w:rsidR="00BC3FEE" w:rsidRPr="00B51FE9" w:rsidRDefault="00BC3FEE" w:rsidP="00BC3F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I/1.</w:t>
      </w:r>
    </w:p>
    <w:p w:rsidR="00BC3FEE" w:rsidRDefault="00BC3FEE" w:rsidP="00BC3F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Őszbe csavarodott a természet feje,</w:t>
      </w:r>
      <w:bookmarkStart w:id="0" w:name="_GoBack"/>
      <w:bookmarkEnd w:id="0"/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Dérré vált a harmat, hull a fák levele,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Rövidebb, rövidebb lesz a napnak útja,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És </w:t>
      </w:r>
      <w:proofErr w:type="spellStart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hosszúkat</w:t>
      </w:r>
      <w:proofErr w:type="spellEnd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alszik rá, midőn megfutja.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   Megpihen legszélén az égi határnak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S int az öregeknek: "benneteket várlak!"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Megrezdűl</w:t>
      </w:r>
      <w:proofErr w:type="spellEnd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a feje sok öregnek erre: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Egymásután mégis mennek a nyughelyre.</w:t>
      </w:r>
    </w:p>
    <w:p w:rsidR="00BC3FEE" w:rsidRDefault="00BC3FEE" w:rsidP="00BC3F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VI/28.</w:t>
      </w:r>
    </w:p>
    <w:p w:rsidR="00BC3FEE" w:rsidRDefault="00BC3FEE" w:rsidP="00BC3FE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</w:pP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"Végső rendelkezést tennék: de hát minek?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Nem igen van: miről. S ha volna sincs: kinek.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Nem hagyok örököst... csak egy hű cselédet: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Azt kötöm </w:t>
      </w:r>
      <w:proofErr w:type="spellStart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szivedre</w:t>
      </w:r>
      <w:proofErr w:type="spellEnd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 - - meg a magyar népet.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   Szeresd a magyart, de ne faragd le" - </w:t>
      </w:r>
      <w:proofErr w:type="spellStart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szóla</w:t>
      </w:r>
      <w:proofErr w:type="spellEnd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,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"Erejét, formáját, durva kérgét róla: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 xml:space="preserve">Mert mi haszna </w:t>
      </w:r>
      <w:proofErr w:type="spellStart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símább</w:t>
      </w:r>
      <w:proofErr w:type="spellEnd"/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, ha jól megfaragják?</w:t>
      </w:r>
      <w:r w:rsidRPr="00B51FE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51FE9">
        <w:rPr>
          <w:rFonts w:ascii="Times New Roman" w:hAnsi="Times New Roman" w:cs="Times New Roman"/>
          <w:color w:val="000000"/>
          <w:sz w:val="24"/>
          <w:szCs w:val="24"/>
          <w:shd w:val="clear" w:color="auto" w:fill="FFFFEE"/>
        </w:rPr>
        <w:t>Nehezebb eltörni a faragatlan fát."</w:t>
      </w:r>
    </w:p>
    <w:p w:rsidR="00BC3FEE" w:rsidRPr="00BC3FEE" w:rsidRDefault="00BC3FEE" w:rsidP="00BC3F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3FEE" w:rsidRPr="00BC3FEE" w:rsidSect="005600B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B6C7A"/>
    <w:multiLevelType w:val="hybridMultilevel"/>
    <w:tmpl w:val="59487512"/>
    <w:lvl w:ilvl="0" w:tplc="2DDA8212">
      <w:start w:val="11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39"/>
    <w:rsid w:val="00140A6A"/>
    <w:rsid w:val="00214B9B"/>
    <w:rsid w:val="002948D9"/>
    <w:rsid w:val="002F4439"/>
    <w:rsid w:val="00527835"/>
    <w:rsid w:val="00550999"/>
    <w:rsid w:val="005600BA"/>
    <w:rsid w:val="006A3232"/>
    <w:rsid w:val="00732755"/>
    <w:rsid w:val="008F35C6"/>
    <w:rsid w:val="00BC3FEE"/>
    <w:rsid w:val="00CA52DC"/>
    <w:rsid w:val="00D709AB"/>
    <w:rsid w:val="00E13F21"/>
    <w:rsid w:val="00EA37B9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2706"/>
  <w15:chartTrackingRefBased/>
  <w15:docId w15:val="{251515CA-C781-421A-8638-5B31170E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27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Csorbane Marika</dc:creator>
  <cp:keywords/>
  <dc:description/>
  <cp:lastModifiedBy>Klára Bodócsné Vinnai</cp:lastModifiedBy>
  <cp:revision>3</cp:revision>
  <dcterms:created xsi:type="dcterms:W3CDTF">2023-07-17T06:39:00Z</dcterms:created>
  <dcterms:modified xsi:type="dcterms:W3CDTF">2024-07-24T09:01:00Z</dcterms:modified>
</cp:coreProperties>
</file>