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CBF" w:rsidRPr="00BA0CBF" w:rsidRDefault="00BA0CBF" w:rsidP="00BA0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A földrajz tantárgy szakmai programja</w:t>
      </w:r>
    </w:p>
    <w:p w:rsidR="00BA0CBF" w:rsidRPr="00451401" w:rsidRDefault="00BA0CBF" w:rsidP="004514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 xml:space="preserve">11–12. </w:t>
      </w:r>
      <w:proofErr w:type="spellStart"/>
      <w:r w:rsidRPr="00BA0CBF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évfolyam</w:t>
      </w:r>
      <w:r w:rsidRPr="00603DC6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>Bevezetés</w:t>
      </w:r>
      <w:proofErr w:type="spellEnd"/>
    </w:p>
    <w:p w:rsidR="00BA0CBF" w:rsidRPr="00BA0CBF" w:rsidRDefault="00BA0CBF" w:rsidP="004514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földrajz tantárgy oktatása a technikumi képzésben kiemelkedő szerepet tölt be a természeti és társadalmi-gazdasági folyamatok megértésében, a környezettudatos szemlélet kialakításában, valamint a XXI. századi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kompetenciák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fejlesztésében. A tantárgy sajátossága, hogy integrálja a természettudományi és társadalomtudományi ismereteket, elősegítve a tanulók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komplex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gondolkodásának fejlődését.</w:t>
      </w:r>
    </w:p>
    <w:p w:rsidR="00BA0CBF" w:rsidRPr="00BA0CBF" w:rsidRDefault="00BA0CBF" w:rsidP="004514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Nyíregyházi Szakképzési Centrum Vásárhelyi Pál Technikum pedagógiai célkitűzéseivel összhangban a földrajzoktatás hozzájárul ahhoz, hogy a tanulók képesek legyenek a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globális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helyi környezeti, gazdasági és társadalmi folyamatok értelmezésére, valamint a fenntartható fejlődés alapelveinek tudatos alkalmazására mindennapi életükben és későbbi szakmai tevékenységük során.</w:t>
      </w:r>
    </w:p>
    <w:p w:rsidR="00BA0CBF" w:rsidRPr="00BA0CBF" w:rsidRDefault="00BA0CBF" w:rsidP="004514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tantárgy kiemelt feladata, hogy a tanulók korszerű földrajzi, környezeti és gazdasági ismeretek birtokában képesek legyenek összefüggések felismerésére, térbeli folyamatok elemzésére, valamint megalapozott döntések meghozatalára. A földrajz tanítása során hangsúlyt kap a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probléma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megoldó gondolkodás, a kritikai szemlélet, az információk önálló feldolgozása és a digitális technológiák alkalmazása.</w:t>
      </w:r>
    </w:p>
    <w:p w:rsidR="00BA0CBF" w:rsidRPr="00BA0CBF" w:rsidRDefault="00BA0CBF" w:rsidP="004514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A technikumi képzés sajátosságaiból adódóan a tantárgy szorosan kapcsolódik a műszaki, gazdasági és környezetvédelmi ismeretekhez. A tananyag feldolgozása során a tanulók megismerkednek a térinformatikai alkalmazásokkal, a digitális térképek használatával, a fenntartható gazdasági fejlődés kérdéseivel, valamint a természeti erőforrások felelős hasznosításának lehetőségeivel. A tantárgy támogatja a pályaorientációt is, hiszen a megszerzett ismeretek számos technikusi szakmában közvetlenül hasznosíthatók.</w:t>
      </w:r>
    </w:p>
    <w:p w:rsidR="00BA0CBF" w:rsidRPr="00BA0CBF" w:rsidRDefault="00BA0CBF" w:rsidP="004514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szakmai program a hatályos jogszabályok, a Nemzeti alaptanterv, a technikumi kerettantervek, valamint a Nyíregyházi Szakképzési Centrum Vásárhelyi Pál Technikum pedagógiai célkitűzései alapján készült. A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meghatározza a földrajz tantárgy oktatásának céljait, fejlesztési feladatait, tananyagtartalmát, alkalmazott módszereit és az értékelés alapelveit, biztosítva ezzel az egységes, magas színvonalú szakmai munkát.</w:t>
      </w:r>
    </w:p>
    <w:p w:rsidR="00BA0CBF" w:rsidRPr="00603DC6" w:rsidRDefault="00BA0CBF" w:rsidP="00BA0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</w:rPr>
      </w:pPr>
      <w:r w:rsidRPr="00603DC6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>A földrajz tantárgy szerepe a technikumi képzésben</w:t>
      </w:r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földrajz tantárgy a közismereti képzés egyik olyan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komplex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műveltségi területe, amely összekapcsolja a természettudományi és társadalomtudományi ismereteket. A technikumi oktatásban a földrajz nem csupán elméleti tudást közvetít, hanem hozzájárul azoknak a készségeknek és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kompetenciáknak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kialakításához is, amelyek a munkaerőpiacon és a mindennapi életben egyaránt nélkülözhetetlenek.</w:t>
      </w:r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tantárgy fejleszti a tanulók térbeli tájékozódását, rendszerszemléletét,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probléma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megoldó gondolkodását, adatértelmező képességét és digitális kompetenciáit. A tanulók megismerik a természeti és társadalmi folyamatok közötti kölcsönhatásokat, a gazdasági fejlődés térbeli összefüggéseit, valamint a fenntartható fejlődés alapelveit.</w:t>
      </w:r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technikumi képzésben különösen fontos szerepet kapnak az alkalmazható földrajzi ismeretek. A tananyag feldolgozása során a tanulók képesek lesznek:</w:t>
      </w:r>
    </w:p>
    <w:p w:rsidR="00BA0CBF" w:rsidRPr="00BA0CBF" w:rsidRDefault="00BA0CBF" w:rsidP="00BA0C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térképek és digitális térinformatikai alkalmazások használatára; </w:t>
      </w:r>
    </w:p>
    <w:p w:rsidR="00BA0CBF" w:rsidRPr="00BA0CBF" w:rsidRDefault="00BA0CBF" w:rsidP="00BA0C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statisztikai adatok elemzésére és értelmezésére; </w:t>
      </w:r>
    </w:p>
    <w:p w:rsidR="00BA0CBF" w:rsidRPr="00BA0CBF" w:rsidRDefault="00BA0CBF" w:rsidP="00BA0C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folyamatok térbeli összefüggéseinek felismerésére; </w:t>
      </w:r>
    </w:p>
    <w:p w:rsidR="00BA0CBF" w:rsidRPr="00BA0CBF" w:rsidRDefault="00BA0CBF" w:rsidP="00BA0C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környezeti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problémák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okainak és következményeinek vizsgálatára; </w:t>
      </w:r>
    </w:p>
    <w:p w:rsidR="00BA0CBF" w:rsidRPr="00BA0CBF" w:rsidRDefault="00BA0CBF" w:rsidP="00BA0C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fenntartható megoldások megfogalmazására. </w:t>
      </w:r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Vásárhelyi Pál Technikum szakmai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profilját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figyelembe véve a földrajz tantárgy kiemelt figyelmet fordít a vízgazdálkodás, a környezetvédelem, az infrastruktúra-fejlesztés, a közlekedési hálózatok, a településfejlesztés és a logisztikai rendszerek földrajzi összefüggéseinek bemutatására. A tantárgy ezzel támogatja a tanulók szakmai identitásának kialakulását, valamint elősegíti a különböző technikusi szakmákhoz kapcsolódó ismeretek elmélyítését.</w:t>
      </w:r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földrajzoktatás hozzájárul ahhoz is, hogy a tanulók felelős, környezettudatos állampolgárokká váljanak, akik képesek a helyi és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globális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folyamatok kritikus értelmezésére, valamint aktívan részt vesznek a fenntartható jövő alakításában.</w:t>
      </w:r>
    </w:p>
    <w:p w:rsidR="00BA0CBF" w:rsidRPr="00BA0CBF" w:rsidRDefault="00BA0CBF" w:rsidP="00BA0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</w:pPr>
      <w:r w:rsidRPr="00603DC6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>A földrajz tantárgy pedagógiai cél- és feladatrendszere</w:t>
      </w:r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földrajz tantárgy elsődleges célja, hogy a tanulók korszerű, rendszerezett és alkalmazható ismereteket szerezzenek a Föld természeti, társadalmi és gazdasági folyamatairól, valamint ezek egymásra gyakorolt hatásairól. Az oktatás során kiemelt szerepet kap az összefüggések felismerése, az ok-okozati gondolkodás fejlesztése, a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probléma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megoldó szemlélet kialakítása és az önálló ismeretszerzés támogatása.</w:t>
      </w:r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A tantárgy célja továbbá, hogy a tanulók:</w:t>
      </w:r>
    </w:p>
    <w:p w:rsidR="00BA0CBF" w:rsidRPr="00BA0CBF" w:rsidRDefault="00BA0CBF" w:rsidP="00BA0C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megértsék a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globális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környezeti és gazdasági folyamatokat; </w:t>
      </w:r>
    </w:p>
    <w:p w:rsidR="00BA0CBF" w:rsidRPr="00BA0CBF" w:rsidRDefault="00BA0CBF" w:rsidP="00BA0C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felismerjék Magyarország helyét és szerepét Európában és a világgazdaságban; </w:t>
      </w:r>
    </w:p>
    <w:p w:rsidR="00BA0CBF" w:rsidRPr="00BA0CBF" w:rsidRDefault="00BA0CBF" w:rsidP="00BA0C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tudatosan alkalmazzák a fenntartható fejlődés alapelveit; </w:t>
      </w:r>
    </w:p>
    <w:p w:rsidR="00BA0CBF" w:rsidRPr="00BA0CBF" w:rsidRDefault="00BA0CBF" w:rsidP="00BA0C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képesek legyenek különböző földrajzi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források önálló használatára; </w:t>
      </w:r>
    </w:p>
    <w:p w:rsidR="00BA0CBF" w:rsidRPr="00BA0CBF" w:rsidRDefault="00BA0CBF" w:rsidP="00BA0C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fejlesszék digitális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kompetenciájukat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térinformatikai és online adatbázisok alkalmazásával; </w:t>
      </w:r>
    </w:p>
    <w:p w:rsidR="00BA0CBF" w:rsidRPr="00BA0CBF" w:rsidRDefault="00BA0CBF" w:rsidP="00BA0C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nyitottá váljanak más kultúrák és társadalmak megismerésére; </w:t>
      </w:r>
    </w:p>
    <w:p w:rsidR="00BA0CBF" w:rsidRPr="00BA0CBF" w:rsidRDefault="00BA0CBF" w:rsidP="00BA0C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környezettudatos életvitelt alakítsanak ki; </w:t>
      </w:r>
    </w:p>
    <w:p w:rsidR="00BA0CBF" w:rsidRPr="00BA0CBF" w:rsidRDefault="00BA0CBF" w:rsidP="00BA0C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megalapozott pályaorientációs döntéseket hozzanak. </w:t>
      </w:r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földrajzoktatás kiemelt feladata a tantárgyközi kapcsolatok erősítése. A tananyag feldolgozása során rendszeresen kapcsolódik a történelemhez, biológiához, kémiához, fizikához, matematikához, informatikához, gazdasági ismeretekhez és a technikumi szakmai tantárgyakhoz. Ez elősegíti a tanulók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komplex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szemléletének kialakulását és az ismeretek gyakorlati alkalmazását.</w:t>
      </w:r>
    </w:p>
    <w:p w:rsidR="00BA0CBF" w:rsidRPr="00603DC6" w:rsidRDefault="00BA0CBF" w:rsidP="00BA0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</w:rPr>
      </w:pPr>
      <w:r w:rsidRPr="00603DC6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 xml:space="preserve">Fejlesztendő </w:t>
      </w:r>
      <w:proofErr w:type="gramStart"/>
      <w:r w:rsidRPr="00603DC6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>kompetenciák</w:t>
      </w:r>
      <w:proofErr w:type="gramEnd"/>
      <w:r w:rsidRPr="00603DC6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 xml:space="preserve"> és tanulási eredmények</w:t>
      </w:r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földrajz tantárgy oktatásának kiemelt feladata a tanulók kulcskompetenciáinak fejlesztése, a természeti és társadalmi folyamatok rendszerszemléletű értelmezésének elősegítése, valamint </w:t>
      </w: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gyakorlati életben hasznosítható ismeretek és készségek kialakítása. A technikumi képzés sajátosságaihoz igazodva a tantárgy támogatja az önálló tanulást, az együttműködést, a digitális eszközök tudatos alkalmazását és a felelős állampolgári magatartás kialakulását.</w:t>
      </w:r>
    </w:p>
    <w:p w:rsidR="00BA0CBF" w:rsidRPr="00603DC6" w:rsidRDefault="00BA0CBF" w:rsidP="00BA0C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603DC6">
        <w:rPr>
          <w:rFonts w:ascii="Times New Roman" w:eastAsia="Times New Roman" w:hAnsi="Times New Roman" w:cs="Times New Roman"/>
          <w:b/>
          <w:bCs/>
          <w:lang w:eastAsia="hu-HU"/>
        </w:rPr>
        <w:t>A tanulók által fejlesztendő kulcskompetenciák</w:t>
      </w:r>
    </w:p>
    <w:p w:rsidR="00BA0CBF" w:rsidRPr="00BA0CBF" w:rsidRDefault="00BA0CBF" w:rsidP="00BA0C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Kommunikációs </w:t>
      </w:r>
      <w:proofErr w:type="gramStart"/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kompetencia</w:t>
      </w:r>
      <w:proofErr w:type="gramEnd"/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A tanulók képesek legyenek földrajzi szakkifejezések pontos használatára, önálló véleményük megfogalmazására, térképek, grafikonok, statisztikai adatok és tematikus ábrák értelmezésére. Fejlődjön szóbeli és írásbeli kifejezőkészségük, valamint érvelési technikájuk.</w:t>
      </w:r>
    </w:p>
    <w:p w:rsidR="00BA0CBF" w:rsidRPr="00BA0CBF" w:rsidRDefault="00BA0CBF" w:rsidP="00BA0C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Matematikai, természettudományos és technológiai </w:t>
      </w:r>
      <w:proofErr w:type="gramStart"/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kompetencia</w:t>
      </w:r>
      <w:proofErr w:type="gramEnd"/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A tanulók alkalmazzák matematikai ismereteiket statisztikai adatok feldolgozásában, diagramok elemzésében, valamint térképi méretarányok használatában. Ismerjék fel a természeti rendszerek működésének törvényszerűségeit, valamint azok kapcsolatát a társadalmi-gazdasági folyamatokkal.</w:t>
      </w:r>
    </w:p>
    <w:p w:rsidR="00BA0CBF" w:rsidRPr="00BA0CBF" w:rsidRDefault="00BA0CBF" w:rsidP="00BA0C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Digitális </w:t>
      </w:r>
      <w:proofErr w:type="gramStart"/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kompetencia</w:t>
      </w:r>
      <w:proofErr w:type="gramEnd"/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tanulók biztonságosan és hatékonyan használják a digitális tanulási </w:t>
      </w:r>
      <w:proofErr w:type="spell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környezeteket</w:t>
      </w:r>
      <w:proofErr w:type="spell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online térképeket, adatbázisokat és térinformatikai alkalmazásokat. Legyenek képesek különböző forrásokból származó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információk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összehasonlítására, értékelésére és kritikus feldolgozására.</w:t>
      </w:r>
    </w:p>
    <w:p w:rsidR="00BA0CBF" w:rsidRPr="00BA0CBF" w:rsidRDefault="00BA0CBF" w:rsidP="00BA0C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Személyes, szociális és tanulási </w:t>
      </w:r>
      <w:proofErr w:type="gramStart"/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kompetencia</w:t>
      </w:r>
      <w:proofErr w:type="gramEnd"/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Fejlődjön az önálló ismeretszerzés képessége, az együttműködés, a projektmunkában való részvétel, az önértékelés és a felelősségteljes munkavégzés.</w:t>
      </w:r>
    </w:p>
    <w:p w:rsidR="00BA0CBF" w:rsidRPr="00BA0CBF" w:rsidRDefault="00BA0CBF" w:rsidP="00BA0C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Állampolgári </w:t>
      </w:r>
      <w:proofErr w:type="gramStart"/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kompetencia</w:t>
      </w:r>
      <w:proofErr w:type="gramEnd"/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tanulók ismerjék fel a földrajzi adottságok társadalmi jelentőségét, értsék meg a fenntartható fejlődés alapelveit, valamint legyenek nyitottak a társadalmi felelősségvállalásra és a környezeti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problémák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megoldásában való aktív részvételre.</w:t>
      </w:r>
    </w:p>
    <w:p w:rsidR="00BA0CBF" w:rsidRPr="00BA0CBF" w:rsidRDefault="00BA0CBF" w:rsidP="00BA0C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Vállalkozói </w:t>
      </w:r>
      <w:proofErr w:type="gramStart"/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kompetencia</w:t>
      </w:r>
      <w:proofErr w:type="gramEnd"/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földrajzi ismeretek alkalmazásával legyenek képesek gazdasági folyamatok elemzésére, a térségek fejlődési lehetőségeinek felismerésére, valamint önálló döntések meghozatalára különböző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probléma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szituációkban.</w:t>
      </w:r>
    </w:p>
    <w:p w:rsidR="00BA0CBF" w:rsidRPr="00BA0CBF" w:rsidRDefault="00BA0CBF" w:rsidP="00BA0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0CBF" w:rsidRPr="00BA0CBF" w:rsidRDefault="00BA0CBF" w:rsidP="00BA0C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 xml:space="preserve">Tantárgyspecifikus </w:t>
      </w:r>
      <w:proofErr w:type="gramStart"/>
      <w:r w:rsidRPr="00BA0CBF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kompetenciák</w:t>
      </w:r>
      <w:proofErr w:type="gramEnd"/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A 11–12. évfolyam végére a tanuló:</w:t>
      </w:r>
    </w:p>
    <w:p w:rsidR="00BA0CBF" w:rsidRPr="00BA0CBF" w:rsidRDefault="00BA0CBF" w:rsidP="00BA0C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biztosan használja a földrajzi szaknyelvet; </w:t>
      </w:r>
    </w:p>
    <w:p w:rsidR="00BA0CBF" w:rsidRPr="00BA0CBF" w:rsidRDefault="00BA0CBF" w:rsidP="00BA0C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önállóan tájékozódik különböző méretarányú térképeken; </w:t>
      </w:r>
    </w:p>
    <w:p w:rsidR="00BA0CBF" w:rsidRPr="00BA0CBF" w:rsidRDefault="00BA0CBF" w:rsidP="00BA0C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értelmezi a tematikus térképek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információit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; </w:t>
      </w:r>
    </w:p>
    <w:p w:rsidR="00BA0CBF" w:rsidRPr="00BA0CBF" w:rsidRDefault="00BA0CBF" w:rsidP="00BA0C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elemez statisztikai adatokat és diagramokat; </w:t>
      </w:r>
    </w:p>
    <w:p w:rsidR="00BA0CBF" w:rsidRPr="00BA0CBF" w:rsidRDefault="00BA0CBF" w:rsidP="00BA0C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felismeri a természeti és társadalmi folyamatok közötti kapcsolatokat; </w:t>
      </w:r>
    </w:p>
    <w:p w:rsidR="00BA0CBF" w:rsidRPr="00BA0CBF" w:rsidRDefault="00BA0CBF" w:rsidP="00BA0C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értelmezi a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globális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folyamatokat; </w:t>
      </w:r>
    </w:p>
    <w:p w:rsidR="00BA0CBF" w:rsidRPr="00BA0CBF" w:rsidRDefault="00BA0CBF" w:rsidP="00BA0C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képes következtetéseket levonni különböző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források alapján; </w:t>
      </w:r>
    </w:p>
    <w:p w:rsidR="00BA0CBF" w:rsidRPr="00BA0CBF" w:rsidRDefault="00BA0CBF" w:rsidP="00BA0C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alkalmazza a fenntarthatóság elveit mindennapi döntéseiben; </w:t>
      </w:r>
    </w:p>
    <w:p w:rsidR="00BA0CBF" w:rsidRPr="00BA0CBF" w:rsidRDefault="00BA0CBF" w:rsidP="00BA0C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ismeri Magyarország és az Európai Unió gazdasági kapcsolatait; </w:t>
      </w:r>
    </w:p>
    <w:p w:rsidR="00BA0CBF" w:rsidRPr="00BA0CBF" w:rsidRDefault="00BA0CBF" w:rsidP="00BA0C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felismeri a klímaváltozás, a népességváltozás és az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urbanizáció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következményeit; </w:t>
      </w:r>
    </w:p>
    <w:p w:rsidR="00BA0CBF" w:rsidRPr="00BA0CBF" w:rsidRDefault="00BA0CBF" w:rsidP="00BA0C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értelmezi a világgazdaság fő folyamatait; </w:t>
      </w:r>
    </w:p>
    <w:p w:rsidR="00BA0CBF" w:rsidRPr="00BA0CBF" w:rsidRDefault="00BA0CBF" w:rsidP="00BA0C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önállóan készít egyszerű tematikus térképeket, prezentációkat és projektfeladatokat. </w:t>
      </w:r>
    </w:p>
    <w:p w:rsidR="00BA0CBF" w:rsidRPr="00BA0CBF" w:rsidRDefault="00BA0CBF" w:rsidP="00BA0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0CBF" w:rsidRPr="00BA0CBF" w:rsidRDefault="00BA0CBF" w:rsidP="00BA0C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Tanulási eredmények</w:t>
      </w:r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A 12. évfolyam végére a tanuló képes:</w:t>
      </w:r>
    </w:p>
    <w:p w:rsidR="00BA0CBF" w:rsidRPr="00BA0CBF" w:rsidRDefault="00BA0CBF" w:rsidP="00BA0C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Ismeretek</w:t>
      </w:r>
    </w:p>
    <w:p w:rsidR="00BA0CBF" w:rsidRPr="00BA0CBF" w:rsidRDefault="00BA0CBF" w:rsidP="00BA0C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Föld természeti rendszereinek bemutatására; </w:t>
      </w:r>
    </w:p>
    <w:p w:rsidR="00BA0CBF" w:rsidRPr="00BA0CBF" w:rsidRDefault="00BA0CBF" w:rsidP="00BA0C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társadalmi-gazdasági folyamatok elemzésére; </w:t>
      </w:r>
    </w:p>
    <w:p w:rsidR="00BA0CBF" w:rsidRPr="00BA0CBF" w:rsidRDefault="00BA0CBF" w:rsidP="00BA0C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kontinensek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Magyarország gazdasági kapcsolatainak értelmezésére; </w:t>
      </w:r>
    </w:p>
    <w:p w:rsidR="00BA0CBF" w:rsidRPr="00BA0CBF" w:rsidRDefault="00BA0CBF" w:rsidP="00BA0C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globális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környezeti problémák ismertetésére; </w:t>
      </w:r>
    </w:p>
    <w:p w:rsidR="00BA0CBF" w:rsidRPr="00BA0CBF" w:rsidRDefault="00BA0CBF" w:rsidP="00BA0C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fenntartható fejlődés alapelveinek bemutatására. </w:t>
      </w:r>
    </w:p>
    <w:p w:rsidR="00BA0CBF" w:rsidRPr="00BA0CBF" w:rsidRDefault="00BA0CBF" w:rsidP="00BA0C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Készségek</w:t>
      </w:r>
    </w:p>
    <w:p w:rsidR="00BA0CBF" w:rsidRPr="00BA0CBF" w:rsidRDefault="00BA0CBF" w:rsidP="00BA0C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különböző </w:t>
      </w: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források elemzésére; </w:t>
      </w:r>
    </w:p>
    <w:p w:rsidR="00BA0CBF" w:rsidRPr="00BA0CBF" w:rsidRDefault="00BA0CBF" w:rsidP="00BA0C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digitális térképek használatára; </w:t>
      </w:r>
    </w:p>
    <w:p w:rsidR="00BA0CBF" w:rsidRPr="00BA0CBF" w:rsidRDefault="00BA0CBF" w:rsidP="00BA0C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önálló adatgyűjtésre; </w:t>
      </w:r>
    </w:p>
    <w:p w:rsidR="00BA0CBF" w:rsidRPr="00BA0CBF" w:rsidRDefault="00BA0CBF" w:rsidP="00BA0C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statisztikai elemzések készítésére; </w:t>
      </w:r>
    </w:p>
    <w:p w:rsidR="00BA0CBF" w:rsidRPr="00BA0CBF" w:rsidRDefault="00BA0CBF" w:rsidP="00BA0C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projektmunkában történő együttműködésre; </w:t>
      </w:r>
    </w:p>
    <w:p w:rsidR="00BA0CBF" w:rsidRPr="00BA0CBF" w:rsidRDefault="00BA0CBF" w:rsidP="00BA0C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problémák</w:t>
      </w:r>
      <w:proofErr w:type="gramEnd"/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önálló megoldására. </w:t>
      </w:r>
    </w:p>
    <w:p w:rsidR="00BA0CBF" w:rsidRPr="00BA0CBF" w:rsidRDefault="00BA0CBF" w:rsidP="00BA0C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Attitűdök</w:t>
      </w:r>
    </w:p>
    <w:p w:rsidR="00BA0CBF" w:rsidRPr="00BA0CB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>A tanuló:</w:t>
      </w:r>
    </w:p>
    <w:p w:rsidR="00BA0CBF" w:rsidRPr="00BA0CBF" w:rsidRDefault="00BA0CBF" w:rsidP="00BA0C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nyitott a tudományos ismeretek iránt; </w:t>
      </w:r>
    </w:p>
    <w:p w:rsidR="00BA0CBF" w:rsidRPr="00BA0CBF" w:rsidRDefault="00BA0CBF" w:rsidP="00BA0C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felelősséget vállal környezete állapotáért; </w:t>
      </w:r>
    </w:p>
    <w:p w:rsidR="00BA0CBF" w:rsidRPr="00BA0CBF" w:rsidRDefault="00BA0CBF" w:rsidP="00BA0C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tiszteletben tartja más népek kultúráját; </w:t>
      </w:r>
    </w:p>
    <w:p w:rsidR="00BA0CBF" w:rsidRPr="00BA0CBF" w:rsidRDefault="00BA0CBF" w:rsidP="00BA0C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törekszik a fenntartható életmódra; </w:t>
      </w:r>
    </w:p>
    <w:p w:rsidR="00BA0CBF" w:rsidRPr="00BA0CBF" w:rsidRDefault="00BA0CBF" w:rsidP="00BA0C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érdeklődik a hazai és nemzetközi gazdasági folyamatok iránt; </w:t>
      </w:r>
    </w:p>
    <w:p w:rsidR="00BA0CBF" w:rsidRPr="00BA0CBF" w:rsidRDefault="00BA0CBF" w:rsidP="00BA0C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C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tudatos média- és internethasználó. </w:t>
      </w:r>
    </w:p>
    <w:p w:rsidR="00BA0CBF" w:rsidRPr="00BA0CBF" w:rsidRDefault="00BA0CBF" w:rsidP="00BA0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0CBF" w:rsidRPr="00E01D3F" w:rsidRDefault="00BA0CBF" w:rsidP="0045140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</w:rPr>
      </w:pPr>
      <w:r w:rsidRPr="00E01D3F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>11. évfolyam</w:t>
      </w:r>
    </w:p>
    <w:p w:rsidR="00BA0CBF" w:rsidRPr="00E01D3F" w:rsidRDefault="00BA0CBF" w:rsidP="00BA0C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E01D3F">
        <w:rPr>
          <w:rFonts w:ascii="Times New Roman" w:eastAsia="Times New Roman" w:hAnsi="Times New Roman" w:cs="Times New Roman"/>
          <w:b/>
          <w:bCs/>
          <w:lang w:eastAsia="hu-HU"/>
        </w:rPr>
        <w:lastRenderedPageBreak/>
        <w:t>A tantárgy célja a 11. évfolyamon</w:t>
      </w:r>
    </w:p>
    <w:p w:rsidR="00BA0CBF" w:rsidRPr="00E01D3F" w:rsidRDefault="00BA0CBF" w:rsidP="004514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A 11. évfolyam földrajzoktatásának célja, hogy a tanulók elmélyítsék a természeti és társadalmi-gazdasági folyamatokról korábban megszerzett ismereteiket, és képessé váljanak azok </w:t>
      </w:r>
      <w:proofErr w:type="gramStart"/>
      <w:r w:rsidRPr="00E01D3F">
        <w:rPr>
          <w:rFonts w:ascii="Times New Roman" w:eastAsia="Times New Roman" w:hAnsi="Times New Roman" w:cs="Times New Roman"/>
          <w:lang w:eastAsia="hu-HU"/>
        </w:rPr>
        <w:t>komplex</w:t>
      </w:r>
      <w:proofErr w:type="gramEnd"/>
      <w:r w:rsidRPr="00E01D3F">
        <w:rPr>
          <w:rFonts w:ascii="Times New Roman" w:eastAsia="Times New Roman" w:hAnsi="Times New Roman" w:cs="Times New Roman"/>
          <w:lang w:eastAsia="hu-HU"/>
        </w:rPr>
        <w:t xml:space="preserve">, rendszerszemléletű értelmezésére. A tantárgy fejleszti a tanulók térbeli tájékozódását, elemzőképességét, </w:t>
      </w:r>
      <w:proofErr w:type="gramStart"/>
      <w:r w:rsidRPr="00E01D3F">
        <w:rPr>
          <w:rFonts w:ascii="Times New Roman" w:eastAsia="Times New Roman" w:hAnsi="Times New Roman" w:cs="Times New Roman"/>
          <w:lang w:eastAsia="hu-HU"/>
        </w:rPr>
        <w:t>probléma</w:t>
      </w:r>
      <w:proofErr w:type="gramEnd"/>
      <w:r w:rsidRPr="00E01D3F">
        <w:rPr>
          <w:rFonts w:ascii="Times New Roman" w:eastAsia="Times New Roman" w:hAnsi="Times New Roman" w:cs="Times New Roman"/>
          <w:lang w:eastAsia="hu-HU"/>
        </w:rPr>
        <w:t>megoldó gondolkodását és digitális kompetenciáit.</w:t>
      </w:r>
    </w:p>
    <w:p w:rsidR="00BA0CBF" w:rsidRPr="00E01D3F" w:rsidRDefault="00BA0CBF" w:rsidP="004514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>A tananyag feldolgozása során kiemelt hangsúlyt kap a világgazdaság működésének megértése, a globalizáció hatásainak elemzése, valamint Magyarország és Európa gazdasági, társadalmi és környezeti kapcsolatainak vizsgálata. A tanulók a megszerzett ismereteket képesek lesznek saját lakóhelyük, régiójuk és jövőbeli szakmájuk szempontjából is értelmezni.</w:t>
      </w:r>
    </w:p>
    <w:p w:rsidR="00BA0CBF" w:rsidRPr="00E01D3F" w:rsidRDefault="00BA0CBF" w:rsidP="004514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A 11. évfolyamon fontos cél az önálló ismeretszerzés, az </w:t>
      </w:r>
      <w:proofErr w:type="gramStart"/>
      <w:r w:rsidRPr="00E01D3F">
        <w:rPr>
          <w:rFonts w:ascii="Times New Roman" w:eastAsia="Times New Roman" w:hAnsi="Times New Roman" w:cs="Times New Roman"/>
          <w:lang w:eastAsia="hu-HU"/>
        </w:rPr>
        <w:t>információk</w:t>
      </w:r>
      <w:proofErr w:type="gramEnd"/>
      <w:r w:rsidRPr="00E01D3F">
        <w:rPr>
          <w:rFonts w:ascii="Times New Roman" w:eastAsia="Times New Roman" w:hAnsi="Times New Roman" w:cs="Times New Roman"/>
          <w:lang w:eastAsia="hu-HU"/>
        </w:rPr>
        <w:t xml:space="preserve"> kritikus értékelése, a digitális adatforrások használata és a projektalapú tanulás alkalmazása.</w:t>
      </w:r>
    </w:p>
    <w:p w:rsidR="00BA0CBF" w:rsidRPr="00E01D3F" w:rsidRDefault="00BA0CBF" w:rsidP="00BA0CBF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:rsidR="00BA0CBF" w:rsidRPr="00E01D3F" w:rsidRDefault="00BA0CBF" w:rsidP="00BA0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</w:rPr>
      </w:pPr>
      <w:r w:rsidRPr="00E01D3F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>Fejlesztési feladatok</w:t>
      </w:r>
    </w:p>
    <w:p w:rsidR="00BA0CBF" w:rsidRPr="00E01D3F" w:rsidRDefault="00BA0CBF" w:rsidP="00BA0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>A tanév során a tanulók:</w:t>
      </w:r>
    </w:p>
    <w:p w:rsidR="00BA0CBF" w:rsidRPr="00E01D3F" w:rsidRDefault="00BA0CBF" w:rsidP="00BA0C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rendszerszemléletben értelmezik a természeti és társadalmi folyamatokat; </w:t>
      </w:r>
    </w:p>
    <w:p w:rsidR="00BA0CBF" w:rsidRPr="00E01D3F" w:rsidRDefault="00BA0CBF" w:rsidP="00BA0C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önállóan használnak atlaszt, digitális térképeket és tematikus térképeket; </w:t>
      </w:r>
    </w:p>
    <w:p w:rsidR="00BA0CBF" w:rsidRPr="00E01D3F" w:rsidRDefault="00BA0CBF" w:rsidP="00BA0C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statisztikai adatokat elemeznek és értelmeznek; </w:t>
      </w:r>
    </w:p>
    <w:p w:rsidR="00BA0CBF" w:rsidRPr="00E01D3F" w:rsidRDefault="00BA0CBF" w:rsidP="00BA0C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fejlődik </w:t>
      </w:r>
      <w:proofErr w:type="gramStart"/>
      <w:r w:rsidRPr="00E01D3F">
        <w:rPr>
          <w:rFonts w:ascii="Times New Roman" w:eastAsia="Times New Roman" w:hAnsi="Times New Roman" w:cs="Times New Roman"/>
          <w:lang w:eastAsia="hu-HU"/>
        </w:rPr>
        <w:t>probléma</w:t>
      </w:r>
      <w:proofErr w:type="gramEnd"/>
      <w:r w:rsidRPr="00E01D3F">
        <w:rPr>
          <w:rFonts w:ascii="Times New Roman" w:eastAsia="Times New Roman" w:hAnsi="Times New Roman" w:cs="Times New Roman"/>
          <w:lang w:eastAsia="hu-HU"/>
        </w:rPr>
        <w:t xml:space="preserve">megoldó és kritikai gondolkodásuk; </w:t>
      </w:r>
    </w:p>
    <w:p w:rsidR="00BA0CBF" w:rsidRPr="00E01D3F" w:rsidRDefault="00BA0CBF" w:rsidP="00BA0C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képesek lesznek önálló prezentációk készítésére; </w:t>
      </w:r>
    </w:p>
    <w:p w:rsidR="00BA0CBF" w:rsidRPr="00E01D3F" w:rsidRDefault="00BA0CBF" w:rsidP="00BA0C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megismerik a fenntartható fejlődés gazdasági és társadalmi összefüggéseit; </w:t>
      </w:r>
    </w:p>
    <w:p w:rsidR="00BA0CBF" w:rsidRPr="00E01D3F" w:rsidRDefault="00BA0CBF" w:rsidP="00BA0C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együttműködnek projektmunkák során; </w:t>
      </w:r>
    </w:p>
    <w:p w:rsidR="00BA0CBF" w:rsidRPr="00E01D3F" w:rsidRDefault="00BA0CBF" w:rsidP="00BA0C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digitális alkalmazások segítségével földrajzi </w:t>
      </w:r>
      <w:proofErr w:type="gramStart"/>
      <w:r w:rsidRPr="00E01D3F">
        <w:rPr>
          <w:rFonts w:ascii="Times New Roman" w:eastAsia="Times New Roman" w:hAnsi="Times New Roman" w:cs="Times New Roman"/>
          <w:lang w:eastAsia="hu-HU"/>
        </w:rPr>
        <w:t>információkat</w:t>
      </w:r>
      <w:proofErr w:type="gramEnd"/>
      <w:r w:rsidRPr="00E01D3F">
        <w:rPr>
          <w:rFonts w:ascii="Times New Roman" w:eastAsia="Times New Roman" w:hAnsi="Times New Roman" w:cs="Times New Roman"/>
          <w:lang w:eastAsia="hu-HU"/>
        </w:rPr>
        <w:t xml:space="preserve"> dolgoznak fel. </w:t>
      </w:r>
    </w:p>
    <w:p w:rsidR="00BA0CBF" w:rsidRPr="00E01D3F" w:rsidRDefault="00BA0CBF" w:rsidP="00BA0CBF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:rsidR="00BA0CBF" w:rsidRPr="00E01D3F" w:rsidRDefault="00BA0CBF" w:rsidP="00BA0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</w:rPr>
      </w:pPr>
      <w:r w:rsidRPr="00E01D3F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>Éves órakeret</w:t>
      </w:r>
    </w:p>
    <w:p w:rsidR="00BA0CBF" w:rsidRPr="00E01D3F" w:rsidRDefault="00BA0CBF" w:rsidP="001764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Éves óraszám: </w:t>
      </w:r>
      <w:r w:rsidR="00A922BE">
        <w:rPr>
          <w:rFonts w:ascii="Times New Roman" w:eastAsia="Times New Roman" w:hAnsi="Times New Roman" w:cs="Times New Roman"/>
          <w:b/>
          <w:bCs/>
          <w:lang w:eastAsia="hu-HU"/>
        </w:rPr>
        <w:t>72</w:t>
      </w:r>
      <w:r w:rsidRPr="00E01D3F">
        <w:rPr>
          <w:rFonts w:ascii="Times New Roman" w:eastAsia="Times New Roman" w:hAnsi="Times New Roman" w:cs="Times New Roman"/>
          <w:b/>
          <w:bCs/>
          <w:lang w:eastAsia="hu-HU"/>
        </w:rPr>
        <w:t xml:space="preserve"> óra</w:t>
      </w:r>
      <w:r w:rsidRPr="00E01D3F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BA0CBF" w:rsidRPr="00E01D3F" w:rsidRDefault="00BA0CBF" w:rsidP="001764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Ebből: </w:t>
      </w:r>
    </w:p>
    <w:p w:rsidR="00BA0CBF" w:rsidRPr="00E01D3F" w:rsidRDefault="00BA0CBF" w:rsidP="0017641D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új ismeretek feldolgozása: </w:t>
      </w:r>
      <w:r w:rsidR="00A922BE">
        <w:rPr>
          <w:rFonts w:ascii="Times New Roman" w:eastAsia="Times New Roman" w:hAnsi="Times New Roman" w:cs="Times New Roman"/>
          <w:b/>
          <w:bCs/>
          <w:lang w:eastAsia="hu-HU"/>
        </w:rPr>
        <w:t>48</w:t>
      </w:r>
      <w:r w:rsidRPr="00E01D3F">
        <w:rPr>
          <w:rFonts w:ascii="Times New Roman" w:eastAsia="Times New Roman" w:hAnsi="Times New Roman" w:cs="Times New Roman"/>
          <w:b/>
          <w:bCs/>
          <w:lang w:eastAsia="hu-HU"/>
        </w:rPr>
        <w:t xml:space="preserve"> óra</w:t>
      </w:r>
      <w:r w:rsidRPr="00E01D3F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BA0CBF" w:rsidRPr="00E01D3F" w:rsidRDefault="00BA0CBF" w:rsidP="0017641D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gyakorlás és rendszerezés: </w:t>
      </w:r>
      <w:r w:rsidR="00A922BE">
        <w:rPr>
          <w:rFonts w:ascii="Times New Roman" w:eastAsia="Times New Roman" w:hAnsi="Times New Roman" w:cs="Times New Roman"/>
          <w:b/>
          <w:bCs/>
          <w:lang w:eastAsia="hu-HU"/>
        </w:rPr>
        <w:t>12</w:t>
      </w:r>
      <w:r w:rsidRPr="00E01D3F">
        <w:rPr>
          <w:rFonts w:ascii="Times New Roman" w:eastAsia="Times New Roman" w:hAnsi="Times New Roman" w:cs="Times New Roman"/>
          <w:b/>
          <w:bCs/>
          <w:lang w:eastAsia="hu-HU"/>
        </w:rPr>
        <w:t xml:space="preserve"> óra</w:t>
      </w:r>
      <w:r w:rsidRPr="00E01D3F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BA0CBF" w:rsidRPr="00E01D3F" w:rsidRDefault="00BA0CBF" w:rsidP="0017641D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projektmunka: </w:t>
      </w:r>
      <w:r w:rsidR="00A922BE">
        <w:rPr>
          <w:rFonts w:ascii="Times New Roman" w:eastAsia="Times New Roman" w:hAnsi="Times New Roman" w:cs="Times New Roman"/>
          <w:b/>
          <w:bCs/>
          <w:lang w:eastAsia="hu-HU"/>
        </w:rPr>
        <w:t>4</w:t>
      </w:r>
      <w:r w:rsidRPr="00E01D3F">
        <w:rPr>
          <w:rFonts w:ascii="Times New Roman" w:eastAsia="Times New Roman" w:hAnsi="Times New Roman" w:cs="Times New Roman"/>
          <w:b/>
          <w:bCs/>
          <w:lang w:eastAsia="hu-HU"/>
        </w:rPr>
        <w:t xml:space="preserve"> óra</w:t>
      </w:r>
      <w:r w:rsidRPr="00E01D3F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BA0CBF" w:rsidRPr="00E01D3F" w:rsidRDefault="00BA0CBF" w:rsidP="0017641D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számonkérés: </w:t>
      </w:r>
      <w:r w:rsidR="00A922BE" w:rsidRPr="00A922BE">
        <w:rPr>
          <w:rFonts w:ascii="Times New Roman" w:eastAsia="Times New Roman" w:hAnsi="Times New Roman" w:cs="Times New Roman"/>
          <w:b/>
          <w:lang w:eastAsia="hu-HU"/>
        </w:rPr>
        <w:t>8</w:t>
      </w:r>
      <w:r w:rsidRPr="00E01D3F">
        <w:rPr>
          <w:rFonts w:ascii="Times New Roman" w:eastAsia="Times New Roman" w:hAnsi="Times New Roman" w:cs="Times New Roman"/>
          <w:b/>
          <w:bCs/>
          <w:lang w:eastAsia="hu-HU"/>
        </w:rPr>
        <w:t xml:space="preserve"> óra</w:t>
      </w:r>
      <w:r w:rsidRPr="00E01D3F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BA0CBF" w:rsidRPr="00E01D3F" w:rsidRDefault="00BA0CBF" w:rsidP="0017641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</w:rPr>
      </w:pPr>
      <w:r w:rsidRPr="00E01D3F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>Tematikai egységek</w:t>
      </w:r>
    </w:p>
    <w:p w:rsidR="00BA0CBF" w:rsidRPr="00E01D3F" w:rsidRDefault="00BA0CBF" w:rsidP="0017641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E01D3F">
        <w:rPr>
          <w:rFonts w:ascii="Times New Roman" w:eastAsia="Times New Roman" w:hAnsi="Times New Roman" w:cs="Times New Roman"/>
          <w:b/>
          <w:bCs/>
          <w:lang w:eastAsia="hu-HU"/>
        </w:rPr>
        <w:t xml:space="preserve">I. </w:t>
      </w:r>
      <w:proofErr w:type="gramStart"/>
      <w:r w:rsidRPr="00E01D3F">
        <w:rPr>
          <w:rFonts w:ascii="Times New Roman" w:eastAsia="Times New Roman" w:hAnsi="Times New Roman" w:cs="Times New Roman"/>
          <w:b/>
          <w:bCs/>
          <w:lang w:eastAsia="hu-HU"/>
        </w:rPr>
        <w:t>A</w:t>
      </w:r>
      <w:proofErr w:type="gramEnd"/>
      <w:r w:rsidRPr="00E01D3F">
        <w:rPr>
          <w:rFonts w:ascii="Times New Roman" w:eastAsia="Times New Roman" w:hAnsi="Times New Roman" w:cs="Times New Roman"/>
          <w:b/>
          <w:bCs/>
          <w:lang w:eastAsia="hu-HU"/>
        </w:rPr>
        <w:t xml:space="preserve"> világgazdaság működése (</w:t>
      </w:r>
      <w:r w:rsidR="00A922BE">
        <w:rPr>
          <w:rFonts w:ascii="Times New Roman" w:eastAsia="Times New Roman" w:hAnsi="Times New Roman" w:cs="Times New Roman"/>
          <w:b/>
          <w:bCs/>
          <w:lang w:eastAsia="hu-HU"/>
        </w:rPr>
        <w:t>18</w:t>
      </w:r>
      <w:r w:rsidRPr="00E01D3F">
        <w:rPr>
          <w:rFonts w:ascii="Times New Roman" w:eastAsia="Times New Roman" w:hAnsi="Times New Roman" w:cs="Times New Roman"/>
          <w:b/>
          <w:bCs/>
          <w:lang w:eastAsia="hu-HU"/>
        </w:rPr>
        <w:t xml:space="preserve"> óra)</w:t>
      </w:r>
    </w:p>
    <w:p w:rsidR="00BA0CBF" w:rsidRPr="00E01D3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E01D3F">
        <w:rPr>
          <w:rFonts w:ascii="Times New Roman" w:eastAsia="Times New Roman" w:hAnsi="Times New Roman" w:cs="Times New Roman"/>
          <w:b/>
          <w:bCs/>
          <w:lang w:eastAsia="hu-HU"/>
        </w:rPr>
        <w:t>Tartalom</w:t>
      </w:r>
    </w:p>
    <w:p w:rsidR="00BA0CBF" w:rsidRPr="00E01D3F" w:rsidRDefault="00BA0CBF" w:rsidP="0017641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A világgazdaság kialakulása </w:t>
      </w:r>
    </w:p>
    <w:p w:rsidR="00BA0CBF" w:rsidRPr="00E01D3F" w:rsidRDefault="00BA0CBF" w:rsidP="0017641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Globalizáció </w:t>
      </w:r>
    </w:p>
    <w:p w:rsidR="00BA0CBF" w:rsidRPr="00E01D3F" w:rsidRDefault="00BA0CBF" w:rsidP="0017641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Nemzetközi munkamegosztás </w:t>
      </w:r>
    </w:p>
    <w:p w:rsidR="00BA0CBF" w:rsidRPr="00E01D3F" w:rsidRDefault="00BA0CBF" w:rsidP="0017641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Multinacionális vállalatok </w:t>
      </w:r>
    </w:p>
    <w:p w:rsidR="00BA0CBF" w:rsidRPr="00E01D3F" w:rsidRDefault="00BA0CBF" w:rsidP="0017641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01D3F">
        <w:rPr>
          <w:rFonts w:ascii="Times New Roman" w:eastAsia="Times New Roman" w:hAnsi="Times New Roman" w:cs="Times New Roman"/>
          <w:lang w:eastAsia="hu-HU"/>
        </w:rPr>
        <w:t xml:space="preserve">Világkereskedelem </w:t>
      </w:r>
    </w:p>
    <w:p w:rsidR="00BA0CBF" w:rsidRPr="00BA0CBF" w:rsidRDefault="00BA0CBF" w:rsidP="0017641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Pénzügyi folyamatok </w:t>
      </w:r>
    </w:p>
    <w:p w:rsidR="00BA0CBF" w:rsidRPr="00BA0CBF" w:rsidRDefault="00BA0CBF" w:rsidP="0017641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lastRenderedPageBreak/>
        <w:t xml:space="preserve">Gazdasági centrumok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Fejlesztési célok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>A tanulók ismerjék fel a világgazdaság működésének alapvető összefüggéseit, valamint a gazdasági folyamatok térbeli különbségeit.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Tanulási eredmények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>A tanuló:</w:t>
      </w:r>
    </w:p>
    <w:p w:rsidR="00BA0CBF" w:rsidRPr="00BA0CBF" w:rsidRDefault="00BA0CBF" w:rsidP="0017641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értelmezi a globalizáció fogalmát; </w:t>
      </w:r>
    </w:p>
    <w:p w:rsidR="00BA0CBF" w:rsidRPr="00BA0CBF" w:rsidRDefault="00BA0CBF" w:rsidP="0017641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BA0CBF">
        <w:rPr>
          <w:rFonts w:ascii="Times New Roman" w:eastAsia="Times New Roman" w:hAnsi="Times New Roman" w:cs="Times New Roman"/>
          <w:lang w:eastAsia="hu-HU"/>
        </w:rPr>
        <w:t>elemzi</w:t>
      </w:r>
      <w:proofErr w:type="spellEnd"/>
      <w:r w:rsidRPr="00BA0CBF">
        <w:rPr>
          <w:rFonts w:ascii="Times New Roman" w:eastAsia="Times New Roman" w:hAnsi="Times New Roman" w:cs="Times New Roman"/>
          <w:lang w:eastAsia="hu-HU"/>
        </w:rPr>
        <w:t xml:space="preserve"> a világgazdaság fő folyamatait; </w:t>
      </w:r>
    </w:p>
    <w:p w:rsidR="00BA0CBF" w:rsidRPr="00BA0CBF" w:rsidRDefault="00BA0CBF" w:rsidP="0017641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felismeri a nemzetközi munkamegosztás jelentőségét; </w:t>
      </w:r>
    </w:p>
    <w:p w:rsidR="00BA0CBF" w:rsidRPr="00BA0CBF" w:rsidRDefault="00BA0CBF" w:rsidP="0017641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példákat mond multinacionális vállalatokra; </w:t>
      </w:r>
    </w:p>
    <w:p w:rsidR="00BA0CBF" w:rsidRPr="00BA0CBF" w:rsidRDefault="00BA0CBF" w:rsidP="0017641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statisztikai adatokat elemez.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Javasolt módszerek</w:t>
      </w:r>
    </w:p>
    <w:p w:rsidR="00BA0CBF" w:rsidRPr="00BA0CBF" w:rsidRDefault="00BA0CBF" w:rsidP="0017641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csoportmunka; </w:t>
      </w:r>
    </w:p>
    <w:p w:rsidR="00BA0CBF" w:rsidRPr="00BA0CBF" w:rsidRDefault="00BA0CBF" w:rsidP="0017641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vita; </w:t>
      </w:r>
    </w:p>
    <w:p w:rsidR="00BA0CBF" w:rsidRPr="00BA0CBF" w:rsidRDefault="00BA0CBF" w:rsidP="0017641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projekt; </w:t>
      </w:r>
    </w:p>
    <w:p w:rsidR="00BA0CBF" w:rsidRPr="00BA0CBF" w:rsidRDefault="00BA0CBF" w:rsidP="0017641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esettanulmány; </w:t>
      </w:r>
    </w:p>
    <w:p w:rsidR="00BA0CBF" w:rsidRPr="00BA0CBF" w:rsidRDefault="00BA0CBF" w:rsidP="0017641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digitális adatfeldolgozás.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Digitális eszközök</w:t>
      </w:r>
    </w:p>
    <w:p w:rsidR="00BA0CBF" w:rsidRPr="00BA0CBF" w:rsidRDefault="00BA0CBF" w:rsidP="0017641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Google </w:t>
      </w:r>
      <w:proofErr w:type="spellStart"/>
      <w:r w:rsidRPr="00BA0CBF">
        <w:rPr>
          <w:rFonts w:ascii="Times New Roman" w:eastAsia="Times New Roman" w:hAnsi="Times New Roman" w:cs="Times New Roman"/>
          <w:lang w:eastAsia="hu-HU"/>
        </w:rPr>
        <w:t>Earth</w:t>
      </w:r>
      <w:proofErr w:type="spellEnd"/>
      <w:r w:rsidRPr="00BA0CBF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BA0CBF" w:rsidRPr="00BA0CBF" w:rsidRDefault="00BA0CBF" w:rsidP="0017641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Google </w:t>
      </w:r>
      <w:proofErr w:type="spellStart"/>
      <w:r w:rsidRPr="00BA0CBF">
        <w:rPr>
          <w:rFonts w:ascii="Times New Roman" w:eastAsia="Times New Roman" w:hAnsi="Times New Roman" w:cs="Times New Roman"/>
          <w:lang w:eastAsia="hu-HU"/>
        </w:rPr>
        <w:t>Maps</w:t>
      </w:r>
      <w:proofErr w:type="spellEnd"/>
      <w:r w:rsidRPr="00BA0CBF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BA0CBF" w:rsidRPr="00BA0CBF" w:rsidRDefault="00BA0CBF" w:rsidP="0017641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Eurostat </w:t>
      </w:r>
    </w:p>
    <w:p w:rsidR="00BA0CBF" w:rsidRPr="00BA0CBF" w:rsidRDefault="00BA0CBF" w:rsidP="0017641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KSH </w:t>
      </w:r>
    </w:p>
    <w:p w:rsidR="00BA0CBF" w:rsidRPr="00BA0CBF" w:rsidRDefault="00BA0CBF" w:rsidP="0017641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BA0CBF">
        <w:rPr>
          <w:rFonts w:ascii="Times New Roman" w:eastAsia="Times New Roman" w:hAnsi="Times New Roman" w:cs="Times New Roman"/>
          <w:lang w:eastAsia="hu-HU"/>
        </w:rPr>
        <w:t>Gapminder</w:t>
      </w:r>
      <w:proofErr w:type="spellEnd"/>
      <w:r w:rsidRPr="00BA0CBF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Értékelés</w:t>
      </w:r>
    </w:p>
    <w:p w:rsidR="00BA0CBF" w:rsidRPr="00BA0CBF" w:rsidRDefault="00BA0CBF" w:rsidP="0017641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röpdolgozat; </w:t>
      </w:r>
    </w:p>
    <w:p w:rsidR="00BA0CBF" w:rsidRPr="00BA0CBF" w:rsidRDefault="00BA0CBF" w:rsidP="0017641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projekt; </w:t>
      </w:r>
    </w:p>
    <w:p w:rsidR="00BA0CBF" w:rsidRPr="00BA0CBF" w:rsidRDefault="00BA0CBF" w:rsidP="0017641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prezentáció; </w:t>
      </w:r>
    </w:p>
    <w:p w:rsidR="00BA0CBF" w:rsidRPr="00BA0CBF" w:rsidRDefault="00BA0CBF" w:rsidP="0017641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szóbeli felelet. </w:t>
      </w:r>
    </w:p>
    <w:p w:rsidR="00BA0CBF" w:rsidRPr="00BA0CBF" w:rsidRDefault="00BA0CBF" w:rsidP="001764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BA0CBF" w:rsidRPr="00BA0CBF" w:rsidRDefault="00A922BE" w:rsidP="0017641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>
        <w:rPr>
          <w:rFonts w:ascii="Times New Roman" w:eastAsia="Times New Roman" w:hAnsi="Times New Roman" w:cs="Times New Roman"/>
          <w:b/>
          <w:bCs/>
          <w:lang w:eastAsia="hu-HU"/>
        </w:rPr>
        <w:t>II. Európa gazdaságföldrajza (18</w:t>
      </w:r>
      <w:r w:rsidR="00BA0CBF" w:rsidRPr="00BA0CBF">
        <w:rPr>
          <w:rFonts w:ascii="Times New Roman" w:eastAsia="Times New Roman" w:hAnsi="Times New Roman" w:cs="Times New Roman"/>
          <w:b/>
          <w:bCs/>
          <w:lang w:eastAsia="hu-HU"/>
        </w:rPr>
        <w:t xml:space="preserve"> óra)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Tartalom</w:t>
      </w:r>
    </w:p>
    <w:p w:rsidR="00BA0CBF" w:rsidRPr="00BA0CBF" w:rsidRDefault="00BA0CBF" w:rsidP="0017641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Az Európai Unió </w:t>
      </w:r>
    </w:p>
    <w:p w:rsidR="00BA0CBF" w:rsidRPr="00BA0CBF" w:rsidRDefault="00BA0CBF" w:rsidP="0017641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Gazdasági fejlettség </w:t>
      </w:r>
    </w:p>
    <w:p w:rsidR="00BA0CBF" w:rsidRPr="00BA0CBF" w:rsidRDefault="00BA0CBF" w:rsidP="0017641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Ipar </w:t>
      </w:r>
    </w:p>
    <w:p w:rsidR="00BA0CBF" w:rsidRPr="00BA0CBF" w:rsidRDefault="00BA0CBF" w:rsidP="0017641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Mezőgazdaság </w:t>
      </w:r>
    </w:p>
    <w:p w:rsidR="00BA0CBF" w:rsidRPr="00BA0CBF" w:rsidRDefault="00BA0CBF" w:rsidP="0017641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Közlekedés </w:t>
      </w:r>
    </w:p>
    <w:p w:rsidR="00BA0CBF" w:rsidRPr="00BA0CBF" w:rsidRDefault="00BA0CBF" w:rsidP="0017641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Energia </w:t>
      </w:r>
    </w:p>
    <w:p w:rsidR="00BA0CBF" w:rsidRPr="00BA0CBF" w:rsidRDefault="00BA0CBF" w:rsidP="0017641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Turizmus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lastRenderedPageBreak/>
        <w:t>Fejlesztési célok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>A tanulók ismerjék meg Európa gazdasági térszerkezetét, valamint Magyarország helyét az Európai Unióban.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Tanulási eredmények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>A tanuló:</w:t>
      </w:r>
    </w:p>
    <w:p w:rsidR="00BA0CBF" w:rsidRPr="00BA0CBF" w:rsidRDefault="00BA0CBF" w:rsidP="0017641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bemutatja az Európai Unió főbb jellemzőit; </w:t>
      </w:r>
    </w:p>
    <w:p w:rsidR="00BA0CBF" w:rsidRPr="00BA0CBF" w:rsidRDefault="00BA0CBF" w:rsidP="0017641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BA0CBF">
        <w:rPr>
          <w:rFonts w:ascii="Times New Roman" w:eastAsia="Times New Roman" w:hAnsi="Times New Roman" w:cs="Times New Roman"/>
          <w:lang w:eastAsia="hu-HU"/>
        </w:rPr>
        <w:t>elemzi</w:t>
      </w:r>
      <w:proofErr w:type="spellEnd"/>
      <w:r w:rsidRPr="00BA0CBF">
        <w:rPr>
          <w:rFonts w:ascii="Times New Roman" w:eastAsia="Times New Roman" w:hAnsi="Times New Roman" w:cs="Times New Roman"/>
          <w:lang w:eastAsia="hu-HU"/>
        </w:rPr>
        <w:t xml:space="preserve"> Európa gazdasági régióit; </w:t>
      </w:r>
    </w:p>
    <w:p w:rsidR="00BA0CBF" w:rsidRPr="00BA0CBF" w:rsidRDefault="00BA0CBF" w:rsidP="0017641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értelmezi a közlekedési hálózatok szerepét; </w:t>
      </w:r>
    </w:p>
    <w:p w:rsidR="00BA0CBF" w:rsidRPr="00BA0CBF" w:rsidRDefault="00BA0CBF" w:rsidP="0017641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felismeri a gazdasági fejlettség területi különbségeit.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Módszerek</w:t>
      </w:r>
    </w:p>
    <w:p w:rsidR="00BA0CBF" w:rsidRPr="00BA0CBF" w:rsidRDefault="00BA0CBF" w:rsidP="0017641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térképelemzés; </w:t>
      </w:r>
    </w:p>
    <w:p w:rsidR="00BA0CBF" w:rsidRPr="00BA0CBF" w:rsidRDefault="00BA0CBF" w:rsidP="0017641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projektmunka; </w:t>
      </w:r>
    </w:p>
    <w:p w:rsidR="00BA0CBF" w:rsidRPr="00BA0CBF" w:rsidRDefault="00BA0CBF" w:rsidP="0017641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kooperatív tanulás; </w:t>
      </w:r>
    </w:p>
    <w:p w:rsidR="00BA0CBF" w:rsidRPr="00BA0CBF" w:rsidRDefault="00BA0CBF" w:rsidP="0017641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vita.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Digitális alkalmazások</w:t>
      </w:r>
    </w:p>
    <w:p w:rsidR="00BA0CBF" w:rsidRPr="00BA0CBF" w:rsidRDefault="00BA0CBF" w:rsidP="0017641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Google </w:t>
      </w:r>
      <w:proofErr w:type="spellStart"/>
      <w:r w:rsidRPr="00BA0CBF">
        <w:rPr>
          <w:rFonts w:ascii="Times New Roman" w:eastAsia="Times New Roman" w:hAnsi="Times New Roman" w:cs="Times New Roman"/>
          <w:lang w:eastAsia="hu-HU"/>
        </w:rPr>
        <w:t>Earth</w:t>
      </w:r>
      <w:proofErr w:type="spellEnd"/>
      <w:r w:rsidRPr="00BA0CBF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BA0CBF" w:rsidRPr="00BA0CBF" w:rsidRDefault="00BA0CBF" w:rsidP="0017641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BA0CBF">
        <w:rPr>
          <w:rFonts w:ascii="Times New Roman" w:eastAsia="Times New Roman" w:hAnsi="Times New Roman" w:cs="Times New Roman"/>
          <w:lang w:eastAsia="hu-HU"/>
        </w:rPr>
        <w:t>Copernicus</w:t>
      </w:r>
      <w:proofErr w:type="spellEnd"/>
      <w:r w:rsidRPr="00BA0CBF">
        <w:rPr>
          <w:rFonts w:ascii="Times New Roman" w:eastAsia="Times New Roman" w:hAnsi="Times New Roman" w:cs="Times New Roman"/>
          <w:lang w:eastAsia="hu-HU"/>
        </w:rPr>
        <w:t xml:space="preserve"> Browser </w:t>
      </w:r>
    </w:p>
    <w:p w:rsidR="00BA0CBF" w:rsidRPr="00BA0CBF" w:rsidRDefault="00BA0CBF" w:rsidP="0017641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Eurostat </w:t>
      </w:r>
    </w:p>
    <w:p w:rsidR="00BA0CBF" w:rsidRPr="00BA0CBF" w:rsidRDefault="00BA0CBF" w:rsidP="0017641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Online atlaszok </w:t>
      </w:r>
    </w:p>
    <w:p w:rsidR="00BA0CBF" w:rsidRPr="00BA0CBF" w:rsidRDefault="00BA0CBF" w:rsidP="001764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 xml:space="preserve">III. </w:t>
      </w:r>
      <w:r w:rsidR="00A922BE">
        <w:rPr>
          <w:rFonts w:ascii="Times New Roman" w:eastAsia="Times New Roman" w:hAnsi="Times New Roman" w:cs="Times New Roman"/>
          <w:b/>
          <w:bCs/>
          <w:lang w:eastAsia="hu-HU"/>
        </w:rPr>
        <w:t>Magyarország helye Európában (22</w:t>
      </w: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 xml:space="preserve"> óra)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Tartalom</w:t>
      </w:r>
    </w:p>
    <w:p w:rsidR="00BA0CBF" w:rsidRPr="00BA0CBF" w:rsidRDefault="00BA0CBF" w:rsidP="0017641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Természeti erőforrások </w:t>
      </w:r>
    </w:p>
    <w:p w:rsidR="00BA0CBF" w:rsidRPr="00BA0CBF" w:rsidRDefault="00BA0CBF" w:rsidP="0017641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Népesség </w:t>
      </w:r>
    </w:p>
    <w:p w:rsidR="00BA0CBF" w:rsidRPr="00BA0CBF" w:rsidRDefault="00BA0CBF" w:rsidP="0017641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Településhálózat </w:t>
      </w:r>
    </w:p>
    <w:p w:rsidR="00BA0CBF" w:rsidRPr="00BA0CBF" w:rsidRDefault="00BA0CBF" w:rsidP="0017641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Ipar </w:t>
      </w:r>
    </w:p>
    <w:p w:rsidR="00BA0CBF" w:rsidRPr="00BA0CBF" w:rsidRDefault="00BA0CBF" w:rsidP="0017641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Mezőgazdaság </w:t>
      </w:r>
    </w:p>
    <w:p w:rsidR="00BA0CBF" w:rsidRPr="00BA0CBF" w:rsidRDefault="00BA0CBF" w:rsidP="0017641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Logisztika </w:t>
      </w:r>
    </w:p>
    <w:p w:rsidR="00BA0CBF" w:rsidRPr="00BA0CBF" w:rsidRDefault="00BA0CBF" w:rsidP="0017641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Közlekedés </w:t>
      </w:r>
    </w:p>
    <w:p w:rsidR="00BA0CBF" w:rsidRPr="00BA0CBF" w:rsidRDefault="00BA0CBF" w:rsidP="0017641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Turizmus </w:t>
      </w:r>
    </w:p>
    <w:p w:rsidR="00BA0CBF" w:rsidRPr="00BA0CBF" w:rsidRDefault="00BA0CBF" w:rsidP="0017641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Regionális különbségek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Fejlesztési célok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>A tanulók ismerjék meg hazánk gazdasági és társadalmi folyamatait, valamint azok európai kapcsolatait.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Tanulási eredmények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>A tanuló:</w:t>
      </w:r>
    </w:p>
    <w:p w:rsidR="00BA0CBF" w:rsidRPr="00BA0CBF" w:rsidRDefault="00BA0CBF" w:rsidP="0017641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BA0CBF">
        <w:rPr>
          <w:rFonts w:ascii="Times New Roman" w:eastAsia="Times New Roman" w:hAnsi="Times New Roman" w:cs="Times New Roman"/>
          <w:lang w:eastAsia="hu-HU"/>
        </w:rPr>
        <w:t>elemzi</w:t>
      </w:r>
      <w:proofErr w:type="spellEnd"/>
      <w:r w:rsidRPr="00BA0CBF">
        <w:rPr>
          <w:rFonts w:ascii="Times New Roman" w:eastAsia="Times New Roman" w:hAnsi="Times New Roman" w:cs="Times New Roman"/>
          <w:lang w:eastAsia="hu-HU"/>
        </w:rPr>
        <w:t xml:space="preserve"> Magyarország gazdasági szerkezetét; </w:t>
      </w:r>
    </w:p>
    <w:p w:rsidR="00BA0CBF" w:rsidRPr="00BA0CBF" w:rsidRDefault="00BA0CBF" w:rsidP="0017641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lastRenderedPageBreak/>
        <w:t xml:space="preserve">bemutatja a fő ipari térségeket; </w:t>
      </w:r>
    </w:p>
    <w:p w:rsidR="00BA0CBF" w:rsidRPr="00BA0CBF" w:rsidRDefault="00BA0CBF" w:rsidP="0017641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értelmezi a logisztikai központok szerepét; </w:t>
      </w:r>
    </w:p>
    <w:p w:rsidR="00BA0CBF" w:rsidRPr="00BA0CBF" w:rsidRDefault="00BA0CBF" w:rsidP="0017641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felismeri a regionális különbségek okait; </w:t>
      </w:r>
    </w:p>
    <w:p w:rsidR="00BA0CBF" w:rsidRPr="00BA0CBF" w:rsidRDefault="00BA0CBF" w:rsidP="0017641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értelmezi a fenntartható területfejlesztés jelentőségét. </w:t>
      </w:r>
    </w:p>
    <w:p w:rsidR="00BA0CBF" w:rsidRPr="00BA0CBF" w:rsidRDefault="00BA0CBF" w:rsidP="001764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BA0CBF" w:rsidRPr="00BA0CBF" w:rsidRDefault="00A922BE" w:rsidP="0017641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>
        <w:rPr>
          <w:rFonts w:ascii="Times New Roman" w:eastAsia="Times New Roman" w:hAnsi="Times New Roman" w:cs="Times New Roman"/>
          <w:b/>
          <w:bCs/>
          <w:lang w:eastAsia="hu-HU"/>
        </w:rPr>
        <w:t>IV. Fenntartható fejlődés (1</w:t>
      </w:r>
      <w:r w:rsidR="003A20A2">
        <w:rPr>
          <w:rFonts w:ascii="Times New Roman" w:eastAsia="Times New Roman" w:hAnsi="Times New Roman" w:cs="Times New Roman"/>
          <w:b/>
          <w:bCs/>
          <w:lang w:eastAsia="hu-HU"/>
        </w:rPr>
        <w:t>4</w:t>
      </w:r>
      <w:r w:rsidR="00BA0CBF" w:rsidRPr="00BA0CBF">
        <w:rPr>
          <w:rFonts w:ascii="Times New Roman" w:eastAsia="Times New Roman" w:hAnsi="Times New Roman" w:cs="Times New Roman"/>
          <w:b/>
          <w:bCs/>
          <w:lang w:eastAsia="hu-HU"/>
        </w:rPr>
        <w:t xml:space="preserve"> óra)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Tartalom</w:t>
      </w:r>
    </w:p>
    <w:p w:rsidR="00BA0CBF" w:rsidRPr="00BA0CBF" w:rsidRDefault="00BA0CBF" w:rsidP="0017641D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Klímaváltozás </w:t>
      </w:r>
    </w:p>
    <w:p w:rsidR="00BA0CBF" w:rsidRPr="00BA0CBF" w:rsidRDefault="00BA0CBF" w:rsidP="0017641D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Energiagazdálkodás </w:t>
      </w:r>
    </w:p>
    <w:p w:rsidR="00BA0CBF" w:rsidRPr="00BA0CBF" w:rsidRDefault="00BA0CBF" w:rsidP="0017641D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Környezetvédelem </w:t>
      </w:r>
    </w:p>
    <w:p w:rsidR="00BA0CBF" w:rsidRPr="00BA0CBF" w:rsidRDefault="00BA0CBF" w:rsidP="0017641D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Hulladékgazdálkodás </w:t>
      </w:r>
    </w:p>
    <w:p w:rsidR="00BA0CBF" w:rsidRPr="00BA0CBF" w:rsidRDefault="00BA0CBF" w:rsidP="0017641D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Vízgazdálkodás </w:t>
      </w:r>
    </w:p>
    <w:p w:rsidR="00BA0CBF" w:rsidRPr="00BA0CBF" w:rsidRDefault="00BA0CBF" w:rsidP="0017641D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Megújuló energiaforrások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Projektjavaslat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„Fenntartható iskola – Fenntartható város”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>A tanulók csoportmunkában elemzik lakóhelyük vagy az iskola környezeti állapotát, és javaslatokat készítenek a fenntarthatóbb működésre. A projekt során alkalmaznak térképeket, statisztikai adatokat, fotódokumentációt és digitális prezentációs eszközöket.</w:t>
      </w:r>
    </w:p>
    <w:p w:rsidR="00BA0CBF" w:rsidRPr="00BA0CBF" w:rsidRDefault="00BA0CBF" w:rsidP="001764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>Kapcsolódás a technikumi szakmai képzéshez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>A 11. évfolyamon különös hangsúlyt kap a tantárgy kapcsolata a technikumi szakmai képzéssel. A földrajzi ismeretek támogatják a tanulók szakmai fejlődését, különösen az alábbi területeken:</w:t>
      </w:r>
    </w:p>
    <w:p w:rsidR="00BA0CBF" w:rsidRPr="00BA0CBF" w:rsidRDefault="00BA0CBF" w:rsidP="0017641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vízgazdálkodás; </w:t>
      </w:r>
    </w:p>
    <w:p w:rsidR="00BA0CBF" w:rsidRPr="00BA0CBF" w:rsidRDefault="00BA0CBF" w:rsidP="0017641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környezetvédelem; </w:t>
      </w:r>
    </w:p>
    <w:p w:rsidR="00BA0CBF" w:rsidRPr="00BA0CBF" w:rsidRDefault="00BA0CBF" w:rsidP="0017641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épített környezet és infrastruktúra; </w:t>
      </w:r>
    </w:p>
    <w:p w:rsidR="00BA0CBF" w:rsidRPr="00BA0CBF" w:rsidRDefault="00BA0CBF" w:rsidP="0017641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közlekedés és logisztika; </w:t>
      </w:r>
    </w:p>
    <w:p w:rsidR="00BA0CBF" w:rsidRPr="00BA0CBF" w:rsidRDefault="00BA0CBF" w:rsidP="0017641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térinformatika; </w:t>
      </w:r>
    </w:p>
    <w:p w:rsidR="00BA0CBF" w:rsidRPr="00BA0CBF" w:rsidRDefault="00BA0CBF" w:rsidP="0017641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területfejlesztés; </w:t>
      </w:r>
    </w:p>
    <w:p w:rsidR="00BA0CBF" w:rsidRPr="00BA0CBF" w:rsidRDefault="00BA0CBF" w:rsidP="0017641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fenntartható gazdálkodás.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A tanulók a földrajzi ismereteket projektfeladatokban és szakmai </w:t>
      </w:r>
      <w:proofErr w:type="gramStart"/>
      <w:r w:rsidRPr="00BA0CBF">
        <w:rPr>
          <w:rFonts w:ascii="Times New Roman" w:eastAsia="Times New Roman" w:hAnsi="Times New Roman" w:cs="Times New Roman"/>
          <w:lang w:eastAsia="hu-HU"/>
        </w:rPr>
        <w:t>problémák</w:t>
      </w:r>
      <w:proofErr w:type="gramEnd"/>
      <w:r w:rsidRPr="00BA0CBF">
        <w:rPr>
          <w:rFonts w:ascii="Times New Roman" w:eastAsia="Times New Roman" w:hAnsi="Times New Roman" w:cs="Times New Roman"/>
          <w:lang w:eastAsia="hu-HU"/>
        </w:rPr>
        <w:t xml:space="preserve"> elemzésében is alkalmazzák, elősegítve az elméleti tudás gyakorlati hasznosítását.</w:t>
      </w:r>
    </w:p>
    <w:p w:rsidR="00BA0CBF" w:rsidRPr="00BA0CBF" w:rsidRDefault="00451401" w:rsidP="0045140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>
        <w:rPr>
          <w:rFonts w:ascii="Times New Roman" w:eastAsia="Times New Roman" w:hAnsi="Times New Roman" w:cs="Times New Roman"/>
          <w:b/>
          <w:bCs/>
          <w:lang w:eastAsia="hu-HU"/>
        </w:rPr>
        <w:t>12. évfolyam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A 12. évfolyam földrajzoktatásának célja, hogy a tanulók rendszerezzék és elmélyítsék korábban megszerzett ismereteiket, valamint képessé váljanak azok önálló alkalmazására. A tananyag feldolgozása során kiemelt hangsúlyt kap a </w:t>
      </w:r>
      <w:proofErr w:type="gramStart"/>
      <w:r w:rsidRPr="00BA0CBF">
        <w:rPr>
          <w:rFonts w:ascii="Times New Roman" w:eastAsia="Times New Roman" w:hAnsi="Times New Roman" w:cs="Times New Roman"/>
          <w:lang w:eastAsia="hu-HU"/>
        </w:rPr>
        <w:t>komplex</w:t>
      </w:r>
      <w:proofErr w:type="gramEnd"/>
      <w:r w:rsidRPr="00BA0CBF">
        <w:rPr>
          <w:rFonts w:ascii="Times New Roman" w:eastAsia="Times New Roman" w:hAnsi="Times New Roman" w:cs="Times New Roman"/>
          <w:lang w:eastAsia="hu-HU"/>
        </w:rPr>
        <w:t xml:space="preserve"> szemlélet kialakítása, a földrajzi problémák több szempontú elemzése és a következtetések önálló megfogalmazása.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A tantárgy elősegíti a tanulók felkészülését az érettségi vizsgára, valamint hozzájárul ahhoz, hogy képesek legyenek a természeti, társadalmi és gazdasági folyamatok összefüggéseinek felismerésére és </w:t>
      </w:r>
      <w:r w:rsidRPr="00BA0CBF">
        <w:rPr>
          <w:rFonts w:ascii="Times New Roman" w:eastAsia="Times New Roman" w:hAnsi="Times New Roman" w:cs="Times New Roman"/>
          <w:lang w:eastAsia="hu-HU"/>
        </w:rPr>
        <w:lastRenderedPageBreak/>
        <w:t>értelmezésére. A tananyag támogatja a felelős állampolgári magatartás kialakulását, a fenntartható fejlődés elveinek elfogadását és a szakmai pályára történő felkészülést.</w:t>
      </w:r>
    </w:p>
    <w:p w:rsidR="00BA0CBF" w:rsidRPr="00BA0CBF" w:rsidRDefault="00BA0CBF" w:rsidP="001764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Fejlesztési feladatok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>A tanév végére a tanuló:</w:t>
      </w:r>
    </w:p>
    <w:p w:rsidR="00BA0CBF" w:rsidRPr="00BA0CBF" w:rsidRDefault="00BA0CBF" w:rsidP="0017641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önállóan elemez földrajzi </w:t>
      </w:r>
      <w:proofErr w:type="gramStart"/>
      <w:r w:rsidRPr="00BA0CBF">
        <w:rPr>
          <w:rFonts w:ascii="Times New Roman" w:eastAsia="Times New Roman" w:hAnsi="Times New Roman" w:cs="Times New Roman"/>
          <w:lang w:eastAsia="hu-HU"/>
        </w:rPr>
        <w:t>problémákat</w:t>
      </w:r>
      <w:proofErr w:type="gramEnd"/>
      <w:r w:rsidRPr="00BA0CBF">
        <w:rPr>
          <w:rFonts w:ascii="Times New Roman" w:eastAsia="Times New Roman" w:hAnsi="Times New Roman" w:cs="Times New Roman"/>
          <w:lang w:eastAsia="hu-HU"/>
        </w:rPr>
        <w:t xml:space="preserve">; </w:t>
      </w:r>
    </w:p>
    <w:p w:rsidR="00BA0CBF" w:rsidRPr="00BA0CBF" w:rsidRDefault="00BA0CBF" w:rsidP="0017641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különböző forrásokból származó </w:t>
      </w:r>
      <w:proofErr w:type="gramStart"/>
      <w:r w:rsidRPr="00BA0CBF">
        <w:rPr>
          <w:rFonts w:ascii="Times New Roman" w:eastAsia="Times New Roman" w:hAnsi="Times New Roman" w:cs="Times New Roman"/>
          <w:lang w:eastAsia="hu-HU"/>
        </w:rPr>
        <w:t>információkat</w:t>
      </w:r>
      <w:proofErr w:type="gramEnd"/>
      <w:r w:rsidRPr="00BA0CBF">
        <w:rPr>
          <w:rFonts w:ascii="Times New Roman" w:eastAsia="Times New Roman" w:hAnsi="Times New Roman" w:cs="Times New Roman"/>
          <w:lang w:eastAsia="hu-HU"/>
        </w:rPr>
        <w:t xml:space="preserve"> összevet és értékel; </w:t>
      </w:r>
    </w:p>
    <w:p w:rsidR="00BA0CBF" w:rsidRPr="00BA0CBF" w:rsidRDefault="00BA0CBF" w:rsidP="0017641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digitális térképeket, statisztikai adatbázisokat és térinformatikai alkalmazásokat használ; </w:t>
      </w:r>
    </w:p>
    <w:p w:rsidR="00BA0CBF" w:rsidRPr="00BA0CBF" w:rsidRDefault="00BA0CBF" w:rsidP="0017641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érvel egy földrajzi kérdésben tényekre alapozva; </w:t>
      </w:r>
    </w:p>
    <w:p w:rsidR="00BA0CBF" w:rsidRPr="00BA0CBF" w:rsidRDefault="00BA0CBF" w:rsidP="0017641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projektmunkában együttműködik; </w:t>
      </w:r>
    </w:p>
    <w:p w:rsidR="00BA0CBF" w:rsidRPr="00BA0CBF" w:rsidRDefault="00BA0CBF" w:rsidP="0017641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képes önálló prezentáció készítésére; </w:t>
      </w:r>
    </w:p>
    <w:p w:rsidR="00BA0CBF" w:rsidRPr="00BA0CBF" w:rsidRDefault="00BA0CBF" w:rsidP="0017641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felkészül a közép- vagy emelt szintű érettségi követelményeire. </w:t>
      </w:r>
    </w:p>
    <w:p w:rsidR="00BA0CBF" w:rsidRPr="00BA0CBF" w:rsidRDefault="00BA0CBF" w:rsidP="001764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Éves órakeret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2"/>
        <w:gridCol w:w="931"/>
      </w:tblGrid>
      <w:tr w:rsidR="00BA0CBF" w:rsidRPr="00BA0CBF" w:rsidTr="00BA0C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A0CBF" w:rsidRPr="00BA0CBF" w:rsidRDefault="00BA0CBF" w:rsidP="00176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0C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Tevékenység</w:t>
            </w:r>
          </w:p>
        </w:tc>
        <w:tc>
          <w:tcPr>
            <w:tcW w:w="0" w:type="auto"/>
            <w:vAlign w:val="center"/>
            <w:hideMark/>
          </w:tcPr>
          <w:p w:rsidR="00BA0CBF" w:rsidRPr="00BA0CBF" w:rsidRDefault="00BA0CBF" w:rsidP="00176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0C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Óraszám</w:t>
            </w:r>
          </w:p>
        </w:tc>
      </w:tr>
      <w:tr w:rsidR="00BA0CBF" w:rsidRPr="00BA0CBF" w:rsidTr="00BA0C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0CBF" w:rsidRPr="00BA0CBF" w:rsidRDefault="00BA0CBF" w:rsidP="00176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BA0CBF">
              <w:rPr>
                <w:rFonts w:ascii="Times New Roman" w:eastAsia="Times New Roman" w:hAnsi="Times New Roman" w:cs="Times New Roman"/>
                <w:lang w:eastAsia="hu-HU"/>
              </w:rPr>
              <w:t>Új ismeretek feldolgozása</w:t>
            </w:r>
          </w:p>
        </w:tc>
        <w:tc>
          <w:tcPr>
            <w:tcW w:w="0" w:type="auto"/>
            <w:vAlign w:val="center"/>
            <w:hideMark/>
          </w:tcPr>
          <w:p w:rsidR="00BA0CBF" w:rsidRPr="00BA0CBF" w:rsidRDefault="00BA0CBF" w:rsidP="00176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BA0CBF">
              <w:rPr>
                <w:rFonts w:ascii="Times New Roman" w:eastAsia="Times New Roman" w:hAnsi="Times New Roman" w:cs="Times New Roman"/>
                <w:lang w:eastAsia="hu-HU"/>
              </w:rPr>
              <w:t>20</w:t>
            </w:r>
          </w:p>
        </w:tc>
      </w:tr>
      <w:tr w:rsidR="00BA0CBF" w:rsidRPr="00BA0CBF" w:rsidTr="00BA0C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0CBF" w:rsidRPr="00BA0CBF" w:rsidRDefault="00BA0CBF" w:rsidP="00176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BA0CBF">
              <w:rPr>
                <w:rFonts w:ascii="Times New Roman" w:eastAsia="Times New Roman" w:hAnsi="Times New Roman" w:cs="Times New Roman"/>
                <w:lang w:eastAsia="hu-HU"/>
              </w:rPr>
              <w:t>Gyakorlás, rendszerezés</w:t>
            </w:r>
          </w:p>
        </w:tc>
        <w:tc>
          <w:tcPr>
            <w:tcW w:w="0" w:type="auto"/>
            <w:vAlign w:val="center"/>
            <w:hideMark/>
          </w:tcPr>
          <w:p w:rsidR="00BA0CBF" w:rsidRPr="00BA0CBF" w:rsidRDefault="00BA0CBF" w:rsidP="00176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BA0CBF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</w:tr>
      <w:tr w:rsidR="00BA0CBF" w:rsidRPr="00BA0CBF" w:rsidTr="00BA0C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0CBF" w:rsidRPr="00BA0CBF" w:rsidRDefault="00BA0CBF" w:rsidP="00176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BA0CBF">
              <w:rPr>
                <w:rFonts w:ascii="Times New Roman" w:eastAsia="Times New Roman" w:hAnsi="Times New Roman" w:cs="Times New Roman"/>
                <w:lang w:eastAsia="hu-HU"/>
              </w:rPr>
              <w:t>Projektmunka</w:t>
            </w:r>
          </w:p>
        </w:tc>
        <w:tc>
          <w:tcPr>
            <w:tcW w:w="0" w:type="auto"/>
            <w:vAlign w:val="center"/>
            <w:hideMark/>
          </w:tcPr>
          <w:p w:rsidR="00BA0CBF" w:rsidRPr="00BA0CBF" w:rsidRDefault="003A20A2" w:rsidP="00176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</w:p>
        </w:tc>
      </w:tr>
      <w:tr w:rsidR="00BA0CBF" w:rsidRPr="00BA0CBF" w:rsidTr="00BA0C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0CBF" w:rsidRPr="00BA0CBF" w:rsidRDefault="00BA0CBF" w:rsidP="00176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BA0CBF">
              <w:rPr>
                <w:rFonts w:ascii="Times New Roman" w:eastAsia="Times New Roman" w:hAnsi="Times New Roman" w:cs="Times New Roman"/>
                <w:lang w:eastAsia="hu-HU"/>
              </w:rPr>
              <w:t>Témazárók, értékelés</w:t>
            </w:r>
          </w:p>
        </w:tc>
        <w:tc>
          <w:tcPr>
            <w:tcW w:w="0" w:type="auto"/>
            <w:vAlign w:val="center"/>
            <w:hideMark/>
          </w:tcPr>
          <w:p w:rsidR="00BA0CBF" w:rsidRPr="00BA0CBF" w:rsidRDefault="00BA0CBF" w:rsidP="00176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BA0CBF">
              <w:rPr>
                <w:rFonts w:ascii="Times New Roman" w:eastAsia="Times New Roman" w:hAnsi="Times New Roman" w:cs="Times New Roman"/>
                <w:lang w:eastAsia="hu-HU"/>
              </w:rPr>
              <w:t>4</w:t>
            </w:r>
          </w:p>
        </w:tc>
      </w:tr>
      <w:tr w:rsidR="00BA0CBF" w:rsidRPr="00BA0CBF" w:rsidTr="00BA0C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0CBF" w:rsidRPr="00BA0CBF" w:rsidRDefault="00BA0CBF" w:rsidP="00176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BA0CBF">
              <w:rPr>
                <w:rFonts w:ascii="Times New Roman" w:eastAsia="Times New Roman" w:hAnsi="Times New Roman" w:cs="Times New Roman"/>
                <w:lang w:eastAsia="hu-HU"/>
              </w:rPr>
              <w:t>Érettségi felkészítés</w:t>
            </w:r>
          </w:p>
        </w:tc>
        <w:tc>
          <w:tcPr>
            <w:tcW w:w="0" w:type="auto"/>
            <w:vAlign w:val="center"/>
            <w:hideMark/>
          </w:tcPr>
          <w:p w:rsidR="00BA0CBF" w:rsidRPr="00BA0CBF" w:rsidRDefault="003A20A2" w:rsidP="00176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20</w:t>
            </w:r>
          </w:p>
        </w:tc>
      </w:tr>
      <w:tr w:rsidR="00BA0CBF" w:rsidRPr="00BA0CBF" w:rsidTr="00BA0C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0CBF" w:rsidRPr="00BA0CBF" w:rsidRDefault="00BA0CBF" w:rsidP="00176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BA0C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Összesen</w:t>
            </w:r>
          </w:p>
        </w:tc>
        <w:tc>
          <w:tcPr>
            <w:tcW w:w="0" w:type="auto"/>
            <w:vAlign w:val="center"/>
            <w:hideMark/>
          </w:tcPr>
          <w:p w:rsidR="00BA0CBF" w:rsidRPr="00BA0CBF" w:rsidRDefault="003A20A2" w:rsidP="003A2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62</w:t>
            </w:r>
          </w:p>
        </w:tc>
      </w:tr>
    </w:tbl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Heti 2 órás képzés esetén</w:t>
      </w:r>
      <w:r w:rsidRPr="00BA0CBF">
        <w:rPr>
          <w:rFonts w:ascii="Times New Roman" w:eastAsia="Times New Roman" w:hAnsi="Times New Roman" w:cs="Times New Roman"/>
          <w:lang w:eastAsia="hu-HU"/>
        </w:rPr>
        <w:t xml:space="preserve"> az óraszámok arányosan növelhetők.</w:t>
      </w:r>
    </w:p>
    <w:p w:rsidR="00BA0CBF" w:rsidRPr="00BA0CBF" w:rsidRDefault="00BA0CBF" w:rsidP="001764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>Tematikai egységek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I. A globalizáció és a vilá</w:t>
      </w:r>
      <w:r w:rsidR="003A20A2">
        <w:rPr>
          <w:rFonts w:ascii="Times New Roman" w:eastAsia="Times New Roman" w:hAnsi="Times New Roman" w:cs="Times New Roman"/>
          <w:b/>
          <w:bCs/>
          <w:lang w:eastAsia="hu-HU"/>
        </w:rPr>
        <w:t xml:space="preserve">ggazdaság </w:t>
      </w:r>
      <w:proofErr w:type="gramStart"/>
      <w:r w:rsidR="003A20A2">
        <w:rPr>
          <w:rFonts w:ascii="Times New Roman" w:eastAsia="Times New Roman" w:hAnsi="Times New Roman" w:cs="Times New Roman"/>
          <w:b/>
          <w:bCs/>
          <w:lang w:eastAsia="hu-HU"/>
        </w:rPr>
        <w:t>aktuális</w:t>
      </w:r>
      <w:proofErr w:type="gramEnd"/>
      <w:r w:rsidR="003A20A2">
        <w:rPr>
          <w:rFonts w:ascii="Times New Roman" w:eastAsia="Times New Roman" w:hAnsi="Times New Roman" w:cs="Times New Roman"/>
          <w:b/>
          <w:bCs/>
          <w:lang w:eastAsia="hu-HU"/>
        </w:rPr>
        <w:t xml:space="preserve"> folyamatai (12</w:t>
      </w: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 xml:space="preserve"> óra)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Tartalom</w:t>
      </w:r>
    </w:p>
    <w:p w:rsidR="00BA0CBF" w:rsidRPr="00BA0CBF" w:rsidRDefault="00BA0CBF" w:rsidP="0017641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A globalizáció előnyei és kihívásai </w:t>
      </w:r>
    </w:p>
    <w:p w:rsidR="00BA0CBF" w:rsidRPr="00BA0CBF" w:rsidRDefault="00BA0CBF" w:rsidP="0017641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A világgazdaság centrumai és perifériái </w:t>
      </w:r>
    </w:p>
    <w:p w:rsidR="00BA0CBF" w:rsidRPr="00BA0CBF" w:rsidRDefault="00BA0CBF" w:rsidP="0017641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Nemzetközi kereskedelem </w:t>
      </w:r>
    </w:p>
    <w:p w:rsidR="00BA0CBF" w:rsidRPr="00BA0CBF" w:rsidRDefault="00BA0CBF" w:rsidP="0017641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Világpiaci folyamatok </w:t>
      </w:r>
    </w:p>
    <w:p w:rsidR="00BA0CBF" w:rsidRPr="00BA0CBF" w:rsidRDefault="00BA0CBF" w:rsidP="0017641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Fenntartható gazdasági fejlődés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Fejlesztési célok</w:t>
      </w:r>
    </w:p>
    <w:p w:rsidR="00BA0CBF" w:rsidRPr="00BA0CBF" w:rsidRDefault="00BA0CBF" w:rsidP="0017641D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A tanulók képesek legyenek a világgazdasági folyamatok értelmezésére. </w:t>
      </w:r>
    </w:p>
    <w:p w:rsidR="00BA0CBF" w:rsidRPr="00BA0CBF" w:rsidRDefault="00BA0CBF" w:rsidP="0017641D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Ismerjék fel a globalizáció társadalmi és környezeti hatásait. </w:t>
      </w:r>
    </w:p>
    <w:p w:rsidR="00BA0CBF" w:rsidRPr="00BA0CBF" w:rsidRDefault="00BA0CBF" w:rsidP="0017641D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Tudjanak </w:t>
      </w:r>
      <w:proofErr w:type="gramStart"/>
      <w:r w:rsidRPr="00BA0CBF">
        <w:rPr>
          <w:rFonts w:ascii="Times New Roman" w:eastAsia="Times New Roman" w:hAnsi="Times New Roman" w:cs="Times New Roman"/>
          <w:lang w:eastAsia="hu-HU"/>
        </w:rPr>
        <w:t>aktuális</w:t>
      </w:r>
      <w:proofErr w:type="gramEnd"/>
      <w:r w:rsidRPr="00BA0CBF">
        <w:rPr>
          <w:rFonts w:ascii="Times New Roman" w:eastAsia="Times New Roman" w:hAnsi="Times New Roman" w:cs="Times New Roman"/>
          <w:lang w:eastAsia="hu-HU"/>
        </w:rPr>
        <w:t xml:space="preserve"> gazdasági eseményeket földrajzi szempontból elemezni.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lastRenderedPageBreak/>
        <w:t>Javasolt módszerek</w:t>
      </w:r>
    </w:p>
    <w:p w:rsidR="00BA0CBF" w:rsidRPr="00BA0CBF" w:rsidRDefault="00BA0CBF" w:rsidP="0017641D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vita; </w:t>
      </w:r>
    </w:p>
    <w:p w:rsidR="00BA0CBF" w:rsidRPr="00BA0CBF" w:rsidRDefault="00BA0CBF" w:rsidP="0017641D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esettanulmány; </w:t>
      </w:r>
    </w:p>
    <w:p w:rsidR="00BA0CBF" w:rsidRPr="00BA0CBF" w:rsidRDefault="00BA0CBF" w:rsidP="0017641D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projektmunka; </w:t>
      </w:r>
    </w:p>
    <w:p w:rsidR="00BA0CBF" w:rsidRPr="00BA0CBF" w:rsidRDefault="00BA0CBF" w:rsidP="0017641D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digitális adatfeldolgozás. </w:t>
      </w:r>
    </w:p>
    <w:p w:rsidR="00BA0CBF" w:rsidRPr="00BA0CBF" w:rsidRDefault="00BA0CBF" w:rsidP="001764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 xml:space="preserve">II. </w:t>
      </w:r>
      <w:proofErr w:type="gramStart"/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A</w:t>
      </w:r>
      <w:proofErr w:type="gramEnd"/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 xml:space="preserve"> világ népes</w:t>
      </w:r>
      <w:r w:rsidR="003A20A2">
        <w:rPr>
          <w:rFonts w:ascii="Times New Roman" w:eastAsia="Times New Roman" w:hAnsi="Times New Roman" w:cs="Times New Roman"/>
          <w:b/>
          <w:bCs/>
          <w:lang w:eastAsia="hu-HU"/>
        </w:rPr>
        <w:t>ségi és társadalmi folyamatai (12</w:t>
      </w: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 xml:space="preserve"> óra)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Tartalom</w:t>
      </w:r>
    </w:p>
    <w:p w:rsidR="00BA0CBF" w:rsidRPr="00BA0CBF" w:rsidRDefault="00BA0CBF" w:rsidP="0017641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Demográfiai folyamatok </w:t>
      </w:r>
    </w:p>
    <w:p w:rsidR="00BA0CBF" w:rsidRPr="00BA0CBF" w:rsidRDefault="00BA0CBF" w:rsidP="0017641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proofErr w:type="gramStart"/>
      <w:r w:rsidRPr="00BA0CBF">
        <w:rPr>
          <w:rFonts w:ascii="Times New Roman" w:eastAsia="Times New Roman" w:hAnsi="Times New Roman" w:cs="Times New Roman"/>
          <w:lang w:eastAsia="hu-HU"/>
        </w:rPr>
        <w:t>Migráció</w:t>
      </w:r>
      <w:proofErr w:type="gramEnd"/>
      <w:r w:rsidRPr="00BA0CBF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BA0CBF" w:rsidRPr="00BA0CBF" w:rsidRDefault="00BA0CBF" w:rsidP="0017641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proofErr w:type="gramStart"/>
      <w:r w:rsidRPr="00BA0CBF">
        <w:rPr>
          <w:rFonts w:ascii="Times New Roman" w:eastAsia="Times New Roman" w:hAnsi="Times New Roman" w:cs="Times New Roman"/>
          <w:lang w:eastAsia="hu-HU"/>
        </w:rPr>
        <w:t>Urbanizáció</w:t>
      </w:r>
      <w:proofErr w:type="gramEnd"/>
      <w:r w:rsidRPr="00BA0CBF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BA0CBF" w:rsidRPr="00BA0CBF" w:rsidRDefault="00BA0CBF" w:rsidP="0017641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Településhálózat </w:t>
      </w:r>
    </w:p>
    <w:p w:rsidR="00BA0CBF" w:rsidRPr="00BA0CBF" w:rsidRDefault="00BA0CBF" w:rsidP="0017641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Élelmezési </w:t>
      </w:r>
      <w:proofErr w:type="gramStart"/>
      <w:r w:rsidRPr="00BA0CBF">
        <w:rPr>
          <w:rFonts w:ascii="Times New Roman" w:eastAsia="Times New Roman" w:hAnsi="Times New Roman" w:cs="Times New Roman"/>
          <w:lang w:eastAsia="hu-HU"/>
        </w:rPr>
        <w:t>problémák</w:t>
      </w:r>
      <w:proofErr w:type="gramEnd"/>
      <w:r w:rsidRPr="00BA0CBF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BA0CBF" w:rsidRPr="00BA0CBF" w:rsidRDefault="00BA0CBF" w:rsidP="0017641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Fenntartható városfejlesztés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Tanulási eredmények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>A tanuló:</w:t>
      </w:r>
    </w:p>
    <w:p w:rsidR="00BA0CBF" w:rsidRPr="00BA0CBF" w:rsidRDefault="00BA0CBF" w:rsidP="0017641D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értelmezi a népesedési folyamatokat; </w:t>
      </w:r>
    </w:p>
    <w:p w:rsidR="00BA0CBF" w:rsidRPr="00BA0CBF" w:rsidRDefault="00BA0CBF" w:rsidP="0017641D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BA0CBF">
        <w:rPr>
          <w:rFonts w:ascii="Times New Roman" w:eastAsia="Times New Roman" w:hAnsi="Times New Roman" w:cs="Times New Roman"/>
          <w:lang w:eastAsia="hu-HU"/>
        </w:rPr>
        <w:t>elemzi</w:t>
      </w:r>
      <w:proofErr w:type="spellEnd"/>
      <w:r w:rsidRPr="00BA0CBF">
        <w:rPr>
          <w:rFonts w:ascii="Times New Roman" w:eastAsia="Times New Roman" w:hAnsi="Times New Roman" w:cs="Times New Roman"/>
          <w:lang w:eastAsia="hu-HU"/>
        </w:rPr>
        <w:t xml:space="preserve"> a </w:t>
      </w:r>
      <w:proofErr w:type="gramStart"/>
      <w:r w:rsidRPr="00BA0CBF">
        <w:rPr>
          <w:rFonts w:ascii="Times New Roman" w:eastAsia="Times New Roman" w:hAnsi="Times New Roman" w:cs="Times New Roman"/>
          <w:lang w:eastAsia="hu-HU"/>
        </w:rPr>
        <w:t>migráció</w:t>
      </w:r>
      <w:proofErr w:type="gramEnd"/>
      <w:r w:rsidRPr="00BA0CBF">
        <w:rPr>
          <w:rFonts w:ascii="Times New Roman" w:eastAsia="Times New Roman" w:hAnsi="Times New Roman" w:cs="Times New Roman"/>
          <w:lang w:eastAsia="hu-HU"/>
        </w:rPr>
        <w:t xml:space="preserve"> okait és következményeit; </w:t>
      </w:r>
    </w:p>
    <w:p w:rsidR="00BA0CBF" w:rsidRPr="00BA0CBF" w:rsidRDefault="00BA0CBF" w:rsidP="0017641D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felismeri az </w:t>
      </w:r>
      <w:proofErr w:type="gramStart"/>
      <w:r w:rsidRPr="00BA0CBF">
        <w:rPr>
          <w:rFonts w:ascii="Times New Roman" w:eastAsia="Times New Roman" w:hAnsi="Times New Roman" w:cs="Times New Roman"/>
          <w:lang w:eastAsia="hu-HU"/>
        </w:rPr>
        <w:t>urbanizáció</w:t>
      </w:r>
      <w:proofErr w:type="gramEnd"/>
      <w:r w:rsidRPr="00BA0CBF">
        <w:rPr>
          <w:rFonts w:ascii="Times New Roman" w:eastAsia="Times New Roman" w:hAnsi="Times New Roman" w:cs="Times New Roman"/>
          <w:lang w:eastAsia="hu-HU"/>
        </w:rPr>
        <w:t xml:space="preserve"> előnyeit és problémáit; </w:t>
      </w:r>
    </w:p>
    <w:p w:rsidR="00BA0CBF" w:rsidRPr="00BA0CBF" w:rsidRDefault="00BA0CBF" w:rsidP="0017641D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statisztikai adatokat értelmez. </w:t>
      </w:r>
    </w:p>
    <w:p w:rsidR="00BA0CBF" w:rsidRPr="00BA0CBF" w:rsidRDefault="00BA0CBF" w:rsidP="001764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III. M</w:t>
      </w:r>
      <w:r w:rsidR="003A20A2">
        <w:rPr>
          <w:rFonts w:ascii="Times New Roman" w:eastAsia="Times New Roman" w:hAnsi="Times New Roman" w:cs="Times New Roman"/>
          <w:b/>
          <w:bCs/>
          <w:lang w:eastAsia="hu-HU"/>
        </w:rPr>
        <w:t xml:space="preserve">agyarország a XXI. században (10 </w:t>
      </w: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óra)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Tartalom</w:t>
      </w:r>
    </w:p>
    <w:p w:rsidR="00BA0CBF" w:rsidRPr="00BA0CBF" w:rsidRDefault="00BA0CBF" w:rsidP="0017641D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Gazdasági szerkezet </w:t>
      </w:r>
    </w:p>
    <w:p w:rsidR="00BA0CBF" w:rsidRPr="00BA0CBF" w:rsidRDefault="00BA0CBF" w:rsidP="0017641D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Területfejlesztés </w:t>
      </w:r>
    </w:p>
    <w:p w:rsidR="00BA0CBF" w:rsidRPr="00BA0CBF" w:rsidRDefault="00BA0CBF" w:rsidP="0017641D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Innováció </w:t>
      </w:r>
    </w:p>
    <w:p w:rsidR="00BA0CBF" w:rsidRPr="00BA0CBF" w:rsidRDefault="00BA0CBF" w:rsidP="0017641D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Munkaerőpiac </w:t>
      </w:r>
    </w:p>
    <w:p w:rsidR="00BA0CBF" w:rsidRPr="00BA0CBF" w:rsidRDefault="00BA0CBF" w:rsidP="0017641D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Logisztikai központok </w:t>
      </w:r>
    </w:p>
    <w:p w:rsidR="00BA0CBF" w:rsidRPr="00BA0CBF" w:rsidRDefault="00BA0CBF" w:rsidP="0017641D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Közlekedési hálózatok </w:t>
      </w:r>
    </w:p>
    <w:p w:rsidR="00BA0CBF" w:rsidRPr="00BA0CBF" w:rsidRDefault="00BA0CBF" w:rsidP="0017641D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Idegenforgalom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Fejlesztési célok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>A tanulók ismerjék meg Magyarország jelenlegi gazdasági és társadalmi helyzetét, valamint a fejlődési lehetőségeket.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Projektfeladat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„A saját térség gazdasági fejlődési lehetőségei”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lastRenderedPageBreak/>
        <w:t>A tanulók csoportmunkában elemzik lakóhelyük vagy az iskola térségének gazdasági adottságait, infrastruktúráját és fejlesztési lehetőségeit.</w:t>
      </w:r>
    </w:p>
    <w:p w:rsidR="00BA0CBF" w:rsidRPr="00BA0CBF" w:rsidRDefault="00BA0CBF" w:rsidP="001764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IV. Környezeti kihívások és fenntartható jövő (8 óra)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Tartalom</w:t>
      </w:r>
    </w:p>
    <w:p w:rsidR="00BA0CBF" w:rsidRPr="00BA0CBF" w:rsidRDefault="00BA0CBF" w:rsidP="0017641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Klímaváltozás </w:t>
      </w:r>
    </w:p>
    <w:p w:rsidR="00BA0CBF" w:rsidRPr="00BA0CBF" w:rsidRDefault="00BA0CBF" w:rsidP="0017641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Vízhiány </w:t>
      </w:r>
    </w:p>
    <w:p w:rsidR="00BA0CBF" w:rsidRPr="00BA0CBF" w:rsidRDefault="00BA0CBF" w:rsidP="0017641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BA0CBF">
        <w:rPr>
          <w:rFonts w:ascii="Times New Roman" w:eastAsia="Times New Roman" w:hAnsi="Times New Roman" w:cs="Times New Roman"/>
          <w:lang w:eastAsia="hu-HU"/>
        </w:rPr>
        <w:t>Biodiverzitás</w:t>
      </w:r>
      <w:proofErr w:type="spellEnd"/>
      <w:r w:rsidRPr="00BA0CBF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BA0CBF" w:rsidRPr="00BA0CBF" w:rsidRDefault="00BA0CBF" w:rsidP="0017641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Hulladékgazdálkodás </w:t>
      </w:r>
    </w:p>
    <w:p w:rsidR="00BA0CBF" w:rsidRPr="00BA0CBF" w:rsidRDefault="00BA0CBF" w:rsidP="0017641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Körforgásos gazdaság </w:t>
      </w:r>
    </w:p>
    <w:p w:rsidR="00BA0CBF" w:rsidRPr="00BA0CBF" w:rsidRDefault="00BA0CBF" w:rsidP="0017641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Zöldenergia </w:t>
      </w:r>
    </w:p>
    <w:p w:rsidR="00BA0CBF" w:rsidRPr="00BA0CBF" w:rsidRDefault="00BA0CBF" w:rsidP="0017641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Fenntartható közlekedés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 w:rsidRPr="00BA0CBF">
        <w:rPr>
          <w:rFonts w:ascii="Times New Roman" w:eastAsia="Times New Roman" w:hAnsi="Times New Roman" w:cs="Times New Roman"/>
          <w:b/>
          <w:bCs/>
          <w:lang w:eastAsia="hu-HU"/>
        </w:rPr>
        <w:t>Tanulási eredmények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>A tanuló:</w:t>
      </w:r>
    </w:p>
    <w:p w:rsidR="00BA0CBF" w:rsidRPr="00BA0CBF" w:rsidRDefault="00BA0CBF" w:rsidP="0017641D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felismeri a környezeti </w:t>
      </w:r>
      <w:proofErr w:type="gramStart"/>
      <w:r w:rsidRPr="00BA0CBF">
        <w:rPr>
          <w:rFonts w:ascii="Times New Roman" w:eastAsia="Times New Roman" w:hAnsi="Times New Roman" w:cs="Times New Roman"/>
          <w:lang w:eastAsia="hu-HU"/>
        </w:rPr>
        <w:t>problémák</w:t>
      </w:r>
      <w:proofErr w:type="gramEnd"/>
      <w:r w:rsidRPr="00BA0CBF">
        <w:rPr>
          <w:rFonts w:ascii="Times New Roman" w:eastAsia="Times New Roman" w:hAnsi="Times New Roman" w:cs="Times New Roman"/>
          <w:lang w:eastAsia="hu-HU"/>
        </w:rPr>
        <w:t xml:space="preserve"> összefüggéseit; </w:t>
      </w:r>
    </w:p>
    <w:p w:rsidR="00BA0CBF" w:rsidRPr="00BA0CBF" w:rsidRDefault="00BA0CBF" w:rsidP="0017641D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fenntartható megoldásokat javasol; </w:t>
      </w:r>
    </w:p>
    <w:p w:rsidR="00BA0CBF" w:rsidRPr="00BA0CBF" w:rsidRDefault="00BA0CBF" w:rsidP="0017641D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önálló kutatómunkát végez; </w:t>
      </w:r>
    </w:p>
    <w:p w:rsidR="00BA0CBF" w:rsidRPr="00BA0CBF" w:rsidRDefault="00BA0CBF" w:rsidP="0017641D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digitális forrásokat alkalmaz. </w:t>
      </w:r>
    </w:p>
    <w:p w:rsidR="00BA0CBF" w:rsidRPr="00BA0CBF" w:rsidRDefault="00BA0CBF" w:rsidP="001764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</w:rPr>
      </w:pPr>
      <w:bookmarkStart w:id="0" w:name="_GoBack"/>
      <w:bookmarkEnd w:id="0"/>
      <w:r w:rsidRPr="00BA0CBF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>Érettségi felkészítés</w:t>
      </w:r>
      <w:r w:rsidR="003A20A2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 xml:space="preserve"> (20 óra)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>A 12. évfolyamon a tanulók folyamatos felkészítést kapnak a földrajz érettségi vizsga követelményeire. A felkészítés során hangsúlyt kap:</w:t>
      </w:r>
    </w:p>
    <w:p w:rsidR="00BA0CBF" w:rsidRPr="00BA0CBF" w:rsidRDefault="00BA0CBF" w:rsidP="0017641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topográfiai ismeretek rendszerezése; </w:t>
      </w:r>
    </w:p>
    <w:p w:rsidR="00BA0CBF" w:rsidRPr="00BA0CBF" w:rsidRDefault="00BA0CBF" w:rsidP="0017641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térképhasználat; </w:t>
      </w:r>
    </w:p>
    <w:p w:rsidR="00BA0CBF" w:rsidRPr="00BA0CBF" w:rsidRDefault="00BA0CBF" w:rsidP="0017641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számítási feladatok gyakorlása; </w:t>
      </w:r>
    </w:p>
    <w:p w:rsidR="00BA0CBF" w:rsidRPr="00BA0CBF" w:rsidRDefault="00BA0CBF" w:rsidP="0017641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grafikonok és diagramok elemzése; </w:t>
      </w:r>
    </w:p>
    <w:p w:rsidR="00BA0CBF" w:rsidRPr="00BA0CBF" w:rsidRDefault="00BA0CBF" w:rsidP="0017641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szövegértési feladatok megoldása; </w:t>
      </w:r>
    </w:p>
    <w:p w:rsidR="00BA0CBF" w:rsidRPr="00BA0CBF" w:rsidRDefault="00BA0CBF" w:rsidP="0017641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proofErr w:type="gramStart"/>
      <w:r w:rsidRPr="00BA0CBF">
        <w:rPr>
          <w:rFonts w:ascii="Times New Roman" w:eastAsia="Times New Roman" w:hAnsi="Times New Roman" w:cs="Times New Roman"/>
          <w:lang w:eastAsia="hu-HU"/>
        </w:rPr>
        <w:t>komplex</w:t>
      </w:r>
      <w:proofErr w:type="gramEnd"/>
      <w:r w:rsidRPr="00BA0CBF">
        <w:rPr>
          <w:rFonts w:ascii="Times New Roman" w:eastAsia="Times New Roman" w:hAnsi="Times New Roman" w:cs="Times New Roman"/>
          <w:lang w:eastAsia="hu-HU"/>
        </w:rPr>
        <w:t xml:space="preserve"> érettségi feladatsorok gyakorlása; </w:t>
      </w:r>
    </w:p>
    <w:p w:rsidR="00BA0CBF" w:rsidRPr="00BA0CBF" w:rsidRDefault="00BA0CBF" w:rsidP="0017641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 xml:space="preserve">szóbeli témakörök feldolgozása. </w:t>
      </w:r>
    </w:p>
    <w:p w:rsidR="00BA0CBF" w:rsidRPr="00BA0CBF" w:rsidRDefault="00BA0CBF" w:rsidP="001764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A0CBF">
        <w:rPr>
          <w:rFonts w:ascii="Times New Roman" w:eastAsia="Times New Roman" w:hAnsi="Times New Roman" w:cs="Times New Roman"/>
          <w:lang w:eastAsia="hu-HU"/>
        </w:rPr>
        <w:t>A felkészítés során a pedagógus rendszeresen alkalmaz korábbi érettségi feladatsorokat, digitális tananyagokat és interaktív feladatokat.</w:t>
      </w:r>
    </w:p>
    <w:p w:rsidR="00BA0CBF" w:rsidRPr="00BA0CBF" w:rsidRDefault="00BA0CBF" w:rsidP="001764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sectPr w:rsidR="00BA0CBF" w:rsidRPr="00BA0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1C0A"/>
    <w:multiLevelType w:val="multilevel"/>
    <w:tmpl w:val="CFB6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55E9B"/>
    <w:multiLevelType w:val="multilevel"/>
    <w:tmpl w:val="5AEA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261C3"/>
    <w:multiLevelType w:val="multilevel"/>
    <w:tmpl w:val="68F0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15C01"/>
    <w:multiLevelType w:val="multilevel"/>
    <w:tmpl w:val="CFC8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F918DA"/>
    <w:multiLevelType w:val="multilevel"/>
    <w:tmpl w:val="48C63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2C0E08"/>
    <w:multiLevelType w:val="multilevel"/>
    <w:tmpl w:val="FA60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D57560"/>
    <w:multiLevelType w:val="multilevel"/>
    <w:tmpl w:val="5CBE5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290B0A"/>
    <w:multiLevelType w:val="multilevel"/>
    <w:tmpl w:val="6426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AC608F"/>
    <w:multiLevelType w:val="multilevel"/>
    <w:tmpl w:val="424A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582678"/>
    <w:multiLevelType w:val="multilevel"/>
    <w:tmpl w:val="E83E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BE3E22"/>
    <w:multiLevelType w:val="multilevel"/>
    <w:tmpl w:val="CCF8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141DF1"/>
    <w:multiLevelType w:val="multilevel"/>
    <w:tmpl w:val="9694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3012B8"/>
    <w:multiLevelType w:val="multilevel"/>
    <w:tmpl w:val="B88EA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1039A7"/>
    <w:multiLevelType w:val="multilevel"/>
    <w:tmpl w:val="0B42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BA3D77"/>
    <w:multiLevelType w:val="multilevel"/>
    <w:tmpl w:val="7692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FD0A43"/>
    <w:multiLevelType w:val="multilevel"/>
    <w:tmpl w:val="C4C6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AC2704"/>
    <w:multiLevelType w:val="multilevel"/>
    <w:tmpl w:val="03ECD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3A67BC"/>
    <w:multiLevelType w:val="multilevel"/>
    <w:tmpl w:val="CC8E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404861"/>
    <w:multiLevelType w:val="multilevel"/>
    <w:tmpl w:val="07EAF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B822A0"/>
    <w:multiLevelType w:val="multilevel"/>
    <w:tmpl w:val="36EA3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000282"/>
    <w:multiLevelType w:val="multilevel"/>
    <w:tmpl w:val="A55EA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0935B0"/>
    <w:multiLevelType w:val="multilevel"/>
    <w:tmpl w:val="CBEC9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4677AD"/>
    <w:multiLevelType w:val="multilevel"/>
    <w:tmpl w:val="FAB44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935BBA"/>
    <w:multiLevelType w:val="multilevel"/>
    <w:tmpl w:val="73C85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4060093"/>
    <w:multiLevelType w:val="multilevel"/>
    <w:tmpl w:val="7B525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853848"/>
    <w:multiLevelType w:val="multilevel"/>
    <w:tmpl w:val="E1E2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1D10D7"/>
    <w:multiLevelType w:val="multilevel"/>
    <w:tmpl w:val="8A206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4A7B0B"/>
    <w:multiLevelType w:val="multilevel"/>
    <w:tmpl w:val="4BF8C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4F2ECA"/>
    <w:multiLevelType w:val="multilevel"/>
    <w:tmpl w:val="7E5A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EF62A4C"/>
    <w:multiLevelType w:val="multilevel"/>
    <w:tmpl w:val="D5747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325FD7"/>
    <w:multiLevelType w:val="multilevel"/>
    <w:tmpl w:val="EC340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14D6023"/>
    <w:multiLevelType w:val="multilevel"/>
    <w:tmpl w:val="C41C0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3792CC1"/>
    <w:multiLevelType w:val="multilevel"/>
    <w:tmpl w:val="29FE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5271D2D"/>
    <w:multiLevelType w:val="multilevel"/>
    <w:tmpl w:val="E58EF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6474435"/>
    <w:multiLevelType w:val="multilevel"/>
    <w:tmpl w:val="DB142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722294C"/>
    <w:multiLevelType w:val="multilevel"/>
    <w:tmpl w:val="1D0A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9520C40"/>
    <w:multiLevelType w:val="multilevel"/>
    <w:tmpl w:val="49A6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D586C91"/>
    <w:multiLevelType w:val="multilevel"/>
    <w:tmpl w:val="8842B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DAB66B4"/>
    <w:multiLevelType w:val="multilevel"/>
    <w:tmpl w:val="BB3C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2B071B5"/>
    <w:multiLevelType w:val="multilevel"/>
    <w:tmpl w:val="D610E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2B24401"/>
    <w:multiLevelType w:val="multilevel"/>
    <w:tmpl w:val="2E9E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70B02BE"/>
    <w:multiLevelType w:val="multilevel"/>
    <w:tmpl w:val="CF44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738462A"/>
    <w:multiLevelType w:val="multilevel"/>
    <w:tmpl w:val="13A4B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89F2532"/>
    <w:multiLevelType w:val="multilevel"/>
    <w:tmpl w:val="6204A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91C632A"/>
    <w:multiLevelType w:val="multilevel"/>
    <w:tmpl w:val="1C5E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9DC0BE8"/>
    <w:multiLevelType w:val="multilevel"/>
    <w:tmpl w:val="0AB8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CAE59EF"/>
    <w:multiLevelType w:val="multilevel"/>
    <w:tmpl w:val="FA9A9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D6838A2"/>
    <w:multiLevelType w:val="multilevel"/>
    <w:tmpl w:val="AE96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E7E5D35"/>
    <w:multiLevelType w:val="multilevel"/>
    <w:tmpl w:val="10F61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FF87171"/>
    <w:multiLevelType w:val="multilevel"/>
    <w:tmpl w:val="966A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1165D39"/>
    <w:multiLevelType w:val="multilevel"/>
    <w:tmpl w:val="3F667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1554B44"/>
    <w:multiLevelType w:val="multilevel"/>
    <w:tmpl w:val="4988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2B8095D"/>
    <w:multiLevelType w:val="multilevel"/>
    <w:tmpl w:val="AE14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39053A2"/>
    <w:multiLevelType w:val="multilevel"/>
    <w:tmpl w:val="650E2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54E3176"/>
    <w:multiLevelType w:val="multilevel"/>
    <w:tmpl w:val="7090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62A26DC"/>
    <w:multiLevelType w:val="multilevel"/>
    <w:tmpl w:val="1D663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76433C9"/>
    <w:multiLevelType w:val="multilevel"/>
    <w:tmpl w:val="E6DC2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87C29D5"/>
    <w:multiLevelType w:val="multilevel"/>
    <w:tmpl w:val="0B2E4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93F5BAD"/>
    <w:multiLevelType w:val="multilevel"/>
    <w:tmpl w:val="72DA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9EF363E"/>
    <w:multiLevelType w:val="multilevel"/>
    <w:tmpl w:val="418C0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A7A0855"/>
    <w:multiLevelType w:val="multilevel"/>
    <w:tmpl w:val="91ACF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0885B1A"/>
    <w:multiLevelType w:val="multilevel"/>
    <w:tmpl w:val="617A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2E336CF"/>
    <w:multiLevelType w:val="multilevel"/>
    <w:tmpl w:val="BECC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5702E23"/>
    <w:multiLevelType w:val="multilevel"/>
    <w:tmpl w:val="45F4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86A542B"/>
    <w:multiLevelType w:val="multilevel"/>
    <w:tmpl w:val="60BE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A02695C"/>
    <w:multiLevelType w:val="multilevel"/>
    <w:tmpl w:val="8E3E7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AC944FF"/>
    <w:multiLevelType w:val="multilevel"/>
    <w:tmpl w:val="52BC5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AE20BA5"/>
    <w:multiLevelType w:val="multilevel"/>
    <w:tmpl w:val="C884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CA46466"/>
    <w:multiLevelType w:val="multilevel"/>
    <w:tmpl w:val="C69E4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D307050"/>
    <w:multiLevelType w:val="multilevel"/>
    <w:tmpl w:val="00BC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D9A5CCB"/>
    <w:multiLevelType w:val="multilevel"/>
    <w:tmpl w:val="54DE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E240BFB"/>
    <w:multiLevelType w:val="multilevel"/>
    <w:tmpl w:val="7DC8E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EA83B12"/>
    <w:multiLevelType w:val="multilevel"/>
    <w:tmpl w:val="E09EA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4"/>
  </w:num>
  <w:num w:numId="2">
    <w:abstractNumId w:val="12"/>
  </w:num>
  <w:num w:numId="3">
    <w:abstractNumId w:val="52"/>
  </w:num>
  <w:num w:numId="4">
    <w:abstractNumId w:val="53"/>
  </w:num>
  <w:num w:numId="5">
    <w:abstractNumId w:val="8"/>
  </w:num>
  <w:num w:numId="6">
    <w:abstractNumId w:val="26"/>
  </w:num>
  <w:num w:numId="7">
    <w:abstractNumId w:val="15"/>
  </w:num>
  <w:num w:numId="8">
    <w:abstractNumId w:val="67"/>
  </w:num>
  <w:num w:numId="9">
    <w:abstractNumId w:val="39"/>
  </w:num>
  <w:num w:numId="10">
    <w:abstractNumId w:val="66"/>
  </w:num>
  <w:num w:numId="11">
    <w:abstractNumId w:val="1"/>
  </w:num>
  <w:num w:numId="12">
    <w:abstractNumId w:val="40"/>
  </w:num>
  <w:num w:numId="13">
    <w:abstractNumId w:val="14"/>
  </w:num>
  <w:num w:numId="14">
    <w:abstractNumId w:val="68"/>
  </w:num>
  <w:num w:numId="15">
    <w:abstractNumId w:val="59"/>
  </w:num>
  <w:num w:numId="16">
    <w:abstractNumId w:val="51"/>
  </w:num>
  <w:num w:numId="17">
    <w:abstractNumId w:val="63"/>
  </w:num>
  <w:num w:numId="18">
    <w:abstractNumId w:val="13"/>
  </w:num>
  <w:num w:numId="19">
    <w:abstractNumId w:val="32"/>
  </w:num>
  <w:num w:numId="20">
    <w:abstractNumId w:val="49"/>
  </w:num>
  <w:num w:numId="21">
    <w:abstractNumId w:val="69"/>
  </w:num>
  <w:num w:numId="22">
    <w:abstractNumId w:val="20"/>
  </w:num>
  <w:num w:numId="23">
    <w:abstractNumId w:val="62"/>
  </w:num>
  <w:num w:numId="24">
    <w:abstractNumId w:val="7"/>
  </w:num>
  <w:num w:numId="25">
    <w:abstractNumId w:val="3"/>
  </w:num>
  <w:num w:numId="26">
    <w:abstractNumId w:val="22"/>
  </w:num>
  <w:num w:numId="27">
    <w:abstractNumId w:val="41"/>
  </w:num>
  <w:num w:numId="28">
    <w:abstractNumId w:val="27"/>
  </w:num>
  <w:num w:numId="29">
    <w:abstractNumId w:val="54"/>
  </w:num>
  <w:num w:numId="30">
    <w:abstractNumId w:val="60"/>
  </w:num>
  <w:num w:numId="31">
    <w:abstractNumId w:val="16"/>
  </w:num>
  <w:num w:numId="32">
    <w:abstractNumId w:val="24"/>
  </w:num>
  <w:num w:numId="33">
    <w:abstractNumId w:val="50"/>
  </w:num>
  <w:num w:numId="34">
    <w:abstractNumId w:val="56"/>
  </w:num>
  <w:num w:numId="35">
    <w:abstractNumId w:val="72"/>
  </w:num>
  <w:num w:numId="36">
    <w:abstractNumId w:val="19"/>
  </w:num>
  <w:num w:numId="37">
    <w:abstractNumId w:val="57"/>
  </w:num>
  <w:num w:numId="38">
    <w:abstractNumId w:val="61"/>
  </w:num>
  <w:num w:numId="39">
    <w:abstractNumId w:val="10"/>
  </w:num>
  <w:num w:numId="40">
    <w:abstractNumId w:val="42"/>
  </w:num>
  <w:num w:numId="41">
    <w:abstractNumId w:val="37"/>
  </w:num>
  <w:num w:numId="42">
    <w:abstractNumId w:val="28"/>
  </w:num>
  <w:num w:numId="43">
    <w:abstractNumId w:val="35"/>
  </w:num>
  <w:num w:numId="44">
    <w:abstractNumId w:val="44"/>
  </w:num>
  <w:num w:numId="45">
    <w:abstractNumId w:val="71"/>
  </w:num>
  <w:num w:numId="46">
    <w:abstractNumId w:val="4"/>
  </w:num>
  <w:num w:numId="47">
    <w:abstractNumId w:val="38"/>
  </w:num>
  <w:num w:numId="48">
    <w:abstractNumId w:val="31"/>
  </w:num>
  <w:num w:numId="49">
    <w:abstractNumId w:val="55"/>
  </w:num>
  <w:num w:numId="50">
    <w:abstractNumId w:val="0"/>
  </w:num>
  <w:num w:numId="51">
    <w:abstractNumId w:val="43"/>
  </w:num>
  <w:num w:numId="52">
    <w:abstractNumId w:val="33"/>
  </w:num>
  <w:num w:numId="53">
    <w:abstractNumId w:val="70"/>
  </w:num>
  <w:num w:numId="54">
    <w:abstractNumId w:val="21"/>
  </w:num>
  <w:num w:numId="55">
    <w:abstractNumId w:val="47"/>
  </w:num>
  <w:num w:numId="56">
    <w:abstractNumId w:val="2"/>
  </w:num>
  <w:num w:numId="57">
    <w:abstractNumId w:val="18"/>
  </w:num>
  <w:num w:numId="58">
    <w:abstractNumId w:val="25"/>
  </w:num>
  <w:num w:numId="59">
    <w:abstractNumId w:val="34"/>
  </w:num>
  <w:num w:numId="60">
    <w:abstractNumId w:val="5"/>
  </w:num>
  <w:num w:numId="61">
    <w:abstractNumId w:val="9"/>
  </w:num>
  <w:num w:numId="62">
    <w:abstractNumId w:val="46"/>
  </w:num>
  <w:num w:numId="63">
    <w:abstractNumId w:val="6"/>
  </w:num>
  <w:num w:numId="64">
    <w:abstractNumId w:val="11"/>
  </w:num>
  <w:num w:numId="65">
    <w:abstractNumId w:val="23"/>
  </w:num>
  <w:num w:numId="66">
    <w:abstractNumId w:val="48"/>
  </w:num>
  <w:num w:numId="67">
    <w:abstractNumId w:val="45"/>
  </w:num>
  <w:num w:numId="68">
    <w:abstractNumId w:val="29"/>
  </w:num>
  <w:num w:numId="69">
    <w:abstractNumId w:val="36"/>
  </w:num>
  <w:num w:numId="70">
    <w:abstractNumId w:val="30"/>
  </w:num>
  <w:num w:numId="71">
    <w:abstractNumId w:val="65"/>
  </w:num>
  <w:num w:numId="72">
    <w:abstractNumId w:val="17"/>
  </w:num>
  <w:num w:numId="73">
    <w:abstractNumId w:val="58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BF"/>
    <w:rsid w:val="0017641D"/>
    <w:rsid w:val="003A20A2"/>
    <w:rsid w:val="00451401"/>
    <w:rsid w:val="00603DC6"/>
    <w:rsid w:val="006B4A34"/>
    <w:rsid w:val="00A922BE"/>
    <w:rsid w:val="00B25263"/>
    <w:rsid w:val="00BA0CBF"/>
    <w:rsid w:val="00BF7A99"/>
    <w:rsid w:val="00C02702"/>
    <w:rsid w:val="00E0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4E41"/>
  <w15:chartTrackingRefBased/>
  <w15:docId w15:val="{95888A0C-6876-4877-A4C8-93B1A1EB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8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4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8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4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6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F6715-0001-4120-A35D-71EB51FCE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2242</Words>
  <Characters>15477</Characters>
  <Application>Microsoft Office Word</Application>
  <DocSecurity>0</DocSecurity>
  <Lines>128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new_user3</cp:lastModifiedBy>
  <cp:revision>4</cp:revision>
  <dcterms:created xsi:type="dcterms:W3CDTF">2026-06-26T10:59:00Z</dcterms:created>
  <dcterms:modified xsi:type="dcterms:W3CDTF">2026-07-15T11:42:00Z</dcterms:modified>
</cp:coreProperties>
</file>